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E14E" w14:textId="77777777" w:rsidR="002F0F0F" w:rsidRDefault="002F0F0F" w:rsidP="00DF048C">
      <w:pPr>
        <w:pStyle w:val="Kop1"/>
        <w:numPr>
          <w:ilvl w:val="0"/>
          <w:numId w:val="0"/>
        </w:numPr>
        <w:spacing w:before="120" w:after="0"/>
        <w:ind w:left="1134" w:right="1134"/>
      </w:pPr>
    </w:p>
    <w:p w14:paraId="09BA1F3E" w14:textId="77777777" w:rsidR="00B46F7D" w:rsidRPr="00B46F7D" w:rsidRDefault="00B46F7D" w:rsidP="00DF048C">
      <w:pPr>
        <w:pStyle w:val="Kop1"/>
        <w:numPr>
          <w:ilvl w:val="0"/>
          <w:numId w:val="0"/>
        </w:numPr>
        <w:spacing w:before="120" w:after="0"/>
        <w:ind w:left="1134" w:right="1134"/>
        <w:rPr>
          <w:rFonts w:ascii="Tahoma" w:hAnsi="Tahoma"/>
          <w:b w:val="0"/>
          <w:sz w:val="20"/>
          <w:szCs w:val="20"/>
        </w:rPr>
      </w:pPr>
      <w:r>
        <w:t xml:space="preserve">Doel van het </w:t>
      </w:r>
      <w:r w:rsidR="00AA3F4B">
        <w:t>huishoudelijk</w:t>
      </w:r>
      <w:r>
        <w:t xml:space="preserve"> reglement</w:t>
      </w:r>
    </w:p>
    <w:p w14:paraId="444D3FF3" w14:textId="77777777" w:rsidR="00741A40" w:rsidRDefault="005C6DE3" w:rsidP="00DF048C">
      <w:pPr>
        <w:pStyle w:val="Kop1"/>
        <w:numPr>
          <w:ilvl w:val="0"/>
          <w:numId w:val="0"/>
        </w:numPr>
        <w:spacing w:before="120" w:after="0"/>
        <w:ind w:left="1134" w:right="1134"/>
        <w:rPr>
          <w:rFonts w:ascii="Tahoma" w:hAnsi="Tahoma"/>
          <w:b w:val="0"/>
          <w:sz w:val="20"/>
          <w:szCs w:val="20"/>
        </w:rPr>
      </w:pPr>
      <w:r>
        <w:rPr>
          <w:rFonts w:ascii="Tahoma" w:hAnsi="Tahoma"/>
          <w:b w:val="0"/>
          <w:sz w:val="20"/>
          <w:szCs w:val="20"/>
        </w:rPr>
        <w:t xml:space="preserve">In </w:t>
      </w:r>
      <w:r w:rsidR="00FB1C00">
        <w:rPr>
          <w:rFonts w:ascii="Tahoma" w:hAnsi="Tahoma"/>
          <w:b w:val="0"/>
          <w:sz w:val="20"/>
          <w:szCs w:val="20"/>
        </w:rPr>
        <w:t>d</w:t>
      </w:r>
      <w:r>
        <w:rPr>
          <w:rFonts w:ascii="Tahoma" w:hAnsi="Tahoma"/>
          <w:b w:val="0"/>
          <w:sz w:val="20"/>
          <w:szCs w:val="20"/>
        </w:rPr>
        <w:t>i</w:t>
      </w:r>
      <w:r w:rsidR="00B46F7D">
        <w:rPr>
          <w:rFonts w:ascii="Tahoma" w:hAnsi="Tahoma"/>
          <w:b w:val="0"/>
          <w:sz w:val="20"/>
          <w:szCs w:val="20"/>
        </w:rPr>
        <w:t xml:space="preserve">t reglement </w:t>
      </w:r>
      <w:r>
        <w:rPr>
          <w:rFonts w:ascii="Tahoma" w:hAnsi="Tahoma"/>
          <w:b w:val="0"/>
          <w:sz w:val="20"/>
          <w:szCs w:val="20"/>
        </w:rPr>
        <w:t>zijn</w:t>
      </w:r>
      <w:r w:rsidR="00741A40">
        <w:rPr>
          <w:rFonts w:ascii="Tahoma" w:hAnsi="Tahoma"/>
          <w:b w:val="0"/>
          <w:sz w:val="20"/>
          <w:szCs w:val="20"/>
        </w:rPr>
        <w:t xml:space="preserve"> </w:t>
      </w:r>
      <w:r w:rsidR="00B46F7D">
        <w:rPr>
          <w:rFonts w:ascii="Tahoma" w:hAnsi="Tahoma"/>
          <w:b w:val="0"/>
          <w:sz w:val="20"/>
          <w:szCs w:val="20"/>
        </w:rPr>
        <w:t xml:space="preserve">de interne procedures en </w:t>
      </w:r>
      <w:r w:rsidR="00AA3F4B">
        <w:rPr>
          <w:rFonts w:ascii="Tahoma" w:hAnsi="Tahoma"/>
          <w:b w:val="0"/>
          <w:sz w:val="20"/>
          <w:szCs w:val="20"/>
        </w:rPr>
        <w:t>werkafspraken</w:t>
      </w:r>
      <w:r>
        <w:rPr>
          <w:rFonts w:ascii="Tahoma" w:hAnsi="Tahoma"/>
          <w:b w:val="0"/>
          <w:sz w:val="20"/>
          <w:szCs w:val="20"/>
        </w:rPr>
        <w:t xml:space="preserve"> van Golfclub Son vastgelegd</w:t>
      </w:r>
      <w:r w:rsidR="00B46F7D">
        <w:rPr>
          <w:rFonts w:ascii="Tahoma" w:hAnsi="Tahoma"/>
          <w:b w:val="0"/>
          <w:sz w:val="20"/>
          <w:szCs w:val="20"/>
        </w:rPr>
        <w:t xml:space="preserve">. </w:t>
      </w:r>
      <w:r>
        <w:rPr>
          <w:rFonts w:ascii="Tahoma" w:hAnsi="Tahoma"/>
          <w:b w:val="0"/>
          <w:sz w:val="20"/>
          <w:szCs w:val="20"/>
        </w:rPr>
        <w:t xml:space="preserve">Het doel van het reglement is om activiteiten, procedures en werkzaamheden correct en soepel te </w:t>
      </w:r>
      <w:r w:rsidR="00873F1D">
        <w:rPr>
          <w:rFonts w:ascii="Tahoma" w:hAnsi="Tahoma"/>
          <w:b w:val="0"/>
          <w:sz w:val="20"/>
          <w:szCs w:val="20"/>
        </w:rPr>
        <w:t>laten</w:t>
      </w:r>
      <w:r>
        <w:rPr>
          <w:rFonts w:ascii="Tahoma" w:hAnsi="Tahoma"/>
          <w:b w:val="0"/>
          <w:sz w:val="20"/>
          <w:szCs w:val="20"/>
        </w:rPr>
        <w:t xml:space="preserve"> verlopen en bestuursbesluiten </w:t>
      </w:r>
      <w:r w:rsidR="00873F1D">
        <w:rPr>
          <w:rFonts w:ascii="Tahoma" w:hAnsi="Tahoma"/>
          <w:b w:val="0"/>
          <w:sz w:val="20"/>
          <w:szCs w:val="20"/>
        </w:rPr>
        <w:t>correct uit te kunnen uitvoeren</w:t>
      </w:r>
      <w:r>
        <w:rPr>
          <w:rFonts w:ascii="Tahoma" w:hAnsi="Tahoma"/>
          <w:b w:val="0"/>
          <w:sz w:val="20"/>
          <w:szCs w:val="20"/>
        </w:rPr>
        <w:t xml:space="preserve">. </w:t>
      </w:r>
      <w:r w:rsidR="00B46F7D">
        <w:rPr>
          <w:rFonts w:ascii="Tahoma" w:hAnsi="Tahoma"/>
          <w:b w:val="0"/>
          <w:sz w:val="20"/>
          <w:szCs w:val="20"/>
        </w:rPr>
        <w:t xml:space="preserve">Het reglement </w:t>
      </w:r>
      <w:r>
        <w:rPr>
          <w:rFonts w:ascii="Tahoma" w:hAnsi="Tahoma"/>
          <w:b w:val="0"/>
          <w:sz w:val="20"/>
          <w:szCs w:val="20"/>
        </w:rPr>
        <w:t>treedt nooit in plaats van de statuten</w:t>
      </w:r>
      <w:r w:rsidR="00873F1D">
        <w:rPr>
          <w:rFonts w:ascii="Tahoma" w:hAnsi="Tahoma"/>
          <w:b w:val="0"/>
          <w:sz w:val="20"/>
          <w:szCs w:val="20"/>
        </w:rPr>
        <w:t>;</w:t>
      </w:r>
      <w:r>
        <w:rPr>
          <w:rFonts w:ascii="Tahoma" w:hAnsi="Tahoma"/>
          <w:b w:val="0"/>
          <w:sz w:val="20"/>
          <w:szCs w:val="20"/>
        </w:rPr>
        <w:t xml:space="preserve"> die </w:t>
      </w:r>
      <w:r w:rsidR="00873F1D">
        <w:rPr>
          <w:rFonts w:ascii="Tahoma" w:hAnsi="Tahoma"/>
          <w:b w:val="0"/>
          <w:sz w:val="20"/>
          <w:szCs w:val="20"/>
        </w:rPr>
        <w:t xml:space="preserve">zijn immers </w:t>
      </w:r>
      <w:r>
        <w:rPr>
          <w:rFonts w:ascii="Tahoma" w:hAnsi="Tahoma"/>
          <w:b w:val="0"/>
          <w:sz w:val="20"/>
          <w:szCs w:val="20"/>
        </w:rPr>
        <w:t xml:space="preserve">leidend. </w:t>
      </w:r>
    </w:p>
    <w:p w14:paraId="629B307B" w14:textId="77777777" w:rsidR="0091266C" w:rsidRDefault="0091266C" w:rsidP="00DF048C">
      <w:pPr>
        <w:pStyle w:val="Kop1"/>
      </w:pPr>
      <w:r>
        <w:t>Lidmaatschap</w:t>
      </w:r>
      <w:r w:rsidR="00741A40">
        <w:t xml:space="preserve"> </w:t>
      </w:r>
    </w:p>
    <w:p w14:paraId="769FCB67" w14:textId="77777777" w:rsidR="005B7579" w:rsidRDefault="003565D8" w:rsidP="00DF048C">
      <w:pPr>
        <w:pStyle w:val="Kop1"/>
        <w:numPr>
          <w:ilvl w:val="0"/>
          <w:numId w:val="0"/>
        </w:numPr>
        <w:ind w:left="1134"/>
      </w:pPr>
      <w:r>
        <w:t>Nieuwe l</w:t>
      </w:r>
      <w:r w:rsidR="005B7579">
        <w:t>eden</w:t>
      </w:r>
    </w:p>
    <w:p w14:paraId="6B4B1DC2" w14:textId="77777777" w:rsidR="005B7579" w:rsidRPr="007F0518" w:rsidRDefault="00873F1D" w:rsidP="00DF048C">
      <w:pPr>
        <w:pStyle w:val="Kop2"/>
        <w:keepLines/>
        <w:widowControl/>
        <w:tabs>
          <w:tab w:val="clear" w:pos="1566"/>
        </w:tabs>
        <w:ind w:left="1854" w:right="1134" w:hanging="720"/>
      </w:pPr>
      <w:r>
        <w:t xml:space="preserve">Om lid te worden </w:t>
      </w:r>
      <w:r w:rsidR="005B7579" w:rsidRPr="007F0518">
        <w:t xml:space="preserve">van de Golfclub </w:t>
      </w:r>
      <w:r>
        <w:t xml:space="preserve">geeft men </w:t>
      </w:r>
      <w:r w:rsidR="005B7579" w:rsidRPr="007F0518">
        <w:t xml:space="preserve">hiervan kennis aan de </w:t>
      </w:r>
      <w:r w:rsidR="00CB45C0">
        <w:t xml:space="preserve">ledenadministratie </w:t>
      </w:r>
      <w:r w:rsidR="005B7579" w:rsidRPr="007F0518">
        <w:t xml:space="preserve">door middel van een volledig ingevuld aanmeldingsformulier. </w:t>
      </w:r>
    </w:p>
    <w:p w14:paraId="3BC198AF" w14:textId="77777777" w:rsidR="005B7579" w:rsidRPr="00DD580C" w:rsidRDefault="005B7579" w:rsidP="00DF048C">
      <w:pPr>
        <w:pStyle w:val="Kop2"/>
        <w:keepLines/>
        <w:widowControl/>
        <w:tabs>
          <w:tab w:val="clear" w:pos="1566"/>
        </w:tabs>
        <w:ind w:left="1854" w:right="1134" w:hanging="720"/>
      </w:pPr>
      <w:r w:rsidRPr="00DD580C">
        <w:t>Het bestuur beslist over de toelating</w:t>
      </w:r>
      <w:r w:rsidR="004D0EB5" w:rsidRPr="00DD580C">
        <w:t xml:space="preserve"> en</w:t>
      </w:r>
      <w:r w:rsidRPr="00DD580C">
        <w:t xml:space="preserve"> bepaalt de aanvangsdatum van het lidmaatschap</w:t>
      </w:r>
      <w:r w:rsidR="004D0EB5" w:rsidRPr="00DD580C">
        <w:t>.</w:t>
      </w:r>
      <w:r w:rsidRPr="00DD580C">
        <w:t xml:space="preserve"> </w:t>
      </w:r>
      <w:r w:rsidR="00BC7258" w:rsidRPr="00DD580C">
        <w:rPr>
          <w:bCs w:val="0"/>
        </w:rPr>
        <w:t>Bij het aangaan van een lidmaatschap in de loop van enig jaar wordt de contributie berekend over het aantal maanden dat het lidmaatschap in dat betreffende jaar duurt.</w:t>
      </w:r>
    </w:p>
    <w:p w14:paraId="0D0B3922" w14:textId="77777777" w:rsidR="005B7579" w:rsidRPr="007F0518" w:rsidRDefault="003565D8" w:rsidP="00DF048C">
      <w:pPr>
        <w:pStyle w:val="Kop2"/>
        <w:keepLines/>
        <w:widowControl/>
        <w:tabs>
          <w:tab w:val="clear" w:pos="1566"/>
        </w:tabs>
        <w:ind w:left="1854" w:right="1134" w:hanging="720"/>
      </w:pPr>
      <w:r>
        <w:t>Het nieuwe l</w:t>
      </w:r>
      <w:r w:rsidR="005B7579" w:rsidRPr="007F0518">
        <w:t xml:space="preserve">idmaatschap gaat in zodra de </w:t>
      </w:r>
      <w:r w:rsidR="00873F1D">
        <w:t xml:space="preserve">overeengekomen </w:t>
      </w:r>
      <w:r w:rsidR="005B7579" w:rsidRPr="007F0518">
        <w:t xml:space="preserve">contributie </w:t>
      </w:r>
      <w:r w:rsidR="00DD580C">
        <w:t>is</w:t>
      </w:r>
      <w:r w:rsidR="005B7579" w:rsidRPr="007F0518">
        <w:t xml:space="preserve"> betaald. </w:t>
      </w:r>
      <w:r w:rsidR="0091266C">
        <w:br/>
      </w:r>
    </w:p>
    <w:p w14:paraId="029B92BD" w14:textId="77777777" w:rsidR="00D87ED1" w:rsidRDefault="00D87ED1" w:rsidP="00DF048C">
      <w:pPr>
        <w:pStyle w:val="Kop1"/>
        <w:numPr>
          <w:ilvl w:val="0"/>
          <w:numId w:val="0"/>
        </w:numPr>
        <w:ind w:left="1134"/>
      </w:pPr>
      <w:r w:rsidRPr="00D87ED1">
        <w:t>Lidmaatschap en contributie</w:t>
      </w:r>
    </w:p>
    <w:p w14:paraId="255917C8" w14:textId="77777777" w:rsidR="00D87ED1" w:rsidRPr="00D06D73" w:rsidRDefault="00D87ED1" w:rsidP="00DF048C">
      <w:pPr>
        <w:pStyle w:val="Kop2"/>
        <w:keepLines/>
        <w:widowControl/>
        <w:tabs>
          <w:tab w:val="clear" w:pos="1566"/>
        </w:tabs>
        <w:ind w:left="1854" w:right="1134" w:hanging="720"/>
      </w:pPr>
      <w:r w:rsidRPr="00D87ED1">
        <w:rPr>
          <w:b/>
        </w:rPr>
        <w:t>Gewone leden</w:t>
      </w:r>
      <w:r>
        <w:t xml:space="preserve"> </w:t>
      </w:r>
      <w:r w:rsidR="00EC1B96" w:rsidRPr="00D06D73">
        <w:t xml:space="preserve">(GL) </w:t>
      </w:r>
      <w:r w:rsidRPr="00D06D73">
        <w:t>zijn seniorleden met speelrecht.</w:t>
      </w:r>
    </w:p>
    <w:p w14:paraId="65F21332" w14:textId="77777777" w:rsidR="00D87ED1" w:rsidRPr="00D06D73" w:rsidRDefault="00D87ED1" w:rsidP="00DF048C">
      <w:pPr>
        <w:pStyle w:val="Kop2"/>
        <w:keepLines/>
        <w:widowControl/>
        <w:tabs>
          <w:tab w:val="clear" w:pos="1566"/>
        </w:tabs>
        <w:ind w:left="1854" w:right="1134" w:hanging="720"/>
      </w:pPr>
      <w:r w:rsidRPr="00D06D73">
        <w:t xml:space="preserve">Gewone leden zijn een jaarlijkse </w:t>
      </w:r>
      <w:r w:rsidRPr="00D06D73">
        <w:rPr>
          <w:b/>
        </w:rPr>
        <w:t>contributie</w:t>
      </w:r>
      <w:r w:rsidRPr="00D06D73">
        <w:t xml:space="preserve"> verschuldigd, waarvan de hoogte elk jaar door de ledenvergadering wordt vastgesteld. De hierna onder </w:t>
      </w:r>
      <w:r w:rsidR="00DF048C" w:rsidRPr="00D06D73">
        <w:t>1.</w:t>
      </w:r>
      <w:r w:rsidR="003079BF" w:rsidRPr="00D06D73">
        <w:t>6</w:t>
      </w:r>
      <w:r w:rsidRPr="00D06D73">
        <w:t xml:space="preserve"> tot en met </w:t>
      </w:r>
      <w:r w:rsidR="00DF048C" w:rsidRPr="00D06D73">
        <w:t>1.</w:t>
      </w:r>
      <w:r w:rsidR="003079BF" w:rsidRPr="00D06D73">
        <w:t>9</w:t>
      </w:r>
      <w:r w:rsidRPr="00D06D73">
        <w:t xml:space="preserve"> genoemde leden krijgen een jaarlijks door de ledenvergadering vast te stellen korting op hun contributie.</w:t>
      </w:r>
    </w:p>
    <w:p w14:paraId="12D75735" w14:textId="77777777" w:rsidR="00D87ED1" w:rsidRPr="00D06D73" w:rsidRDefault="00D87ED1" w:rsidP="00DF048C">
      <w:pPr>
        <w:pStyle w:val="Kop2"/>
        <w:keepLines/>
        <w:widowControl/>
        <w:tabs>
          <w:tab w:val="clear" w:pos="1566"/>
        </w:tabs>
        <w:ind w:left="1854" w:right="1134" w:hanging="720"/>
      </w:pPr>
      <w:r w:rsidRPr="00D06D73">
        <w:rPr>
          <w:b/>
        </w:rPr>
        <w:t>Algemene leden</w:t>
      </w:r>
      <w:r w:rsidRPr="00D06D73">
        <w:t xml:space="preserve"> </w:t>
      </w:r>
      <w:r w:rsidR="00EC1B96" w:rsidRPr="00D06D73">
        <w:t xml:space="preserve">(AL) </w:t>
      </w:r>
      <w:r w:rsidRPr="00D06D73">
        <w:t xml:space="preserve">zijn seniorleden zonder speelrecht. </w:t>
      </w:r>
    </w:p>
    <w:p w14:paraId="6A395143" w14:textId="77777777" w:rsidR="00D87ED1" w:rsidRPr="00D06D73" w:rsidRDefault="00D87ED1" w:rsidP="00DF048C">
      <w:pPr>
        <w:pStyle w:val="Kop2"/>
        <w:keepLines/>
        <w:widowControl/>
        <w:tabs>
          <w:tab w:val="clear" w:pos="1566"/>
        </w:tabs>
        <w:ind w:left="1854" w:right="1134" w:hanging="720"/>
      </w:pPr>
      <w:r w:rsidRPr="0009581A">
        <w:rPr>
          <w:b/>
        </w:rPr>
        <w:t>Gewone leden met homeclub elders</w:t>
      </w:r>
      <w:r w:rsidR="001F455B" w:rsidRPr="0009581A">
        <w:rPr>
          <w:b/>
        </w:rPr>
        <w:t xml:space="preserve"> </w:t>
      </w:r>
      <w:r w:rsidR="001F455B" w:rsidRPr="0009581A">
        <w:t>(</w:t>
      </w:r>
      <w:r w:rsidR="00EC1B96" w:rsidRPr="0009581A">
        <w:t>GLAB)</w:t>
      </w:r>
      <w:r w:rsidRPr="0009581A">
        <w:t xml:space="preserve"> zijn seniorleden met speelrecht,</w:t>
      </w:r>
      <w:r w:rsidR="00DD580C" w:rsidRPr="0009581A">
        <w:t xml:space="preserve"> </w:t>
      </w:r>
      <w:r w:rsidR="00686489" w:rsidRPr="0009581A">
        <w:t>die</w:t>
      </w:r>
      <w:r w:rsidR="00686489" w:rsidRPr="00D06D73">
        <w:t xml:space="preserve"> aantoonbaar lid zijn van een andere golfclub</w:t>
      </w:r>
      <w:r w:rsidR="00D4075D" w:rsidRPr="00D06D73">
        <w:t>, welke tevens hun ‘home-club’ is</w:t>
      </w:r>
      <w:r w:rsidR="00BC7258" w:rsidRPr="00D06D73">
        <w:t xml:space="preserve"> en </w:t>
      </w:r>
      <w:r w:rsidR="00D4075D" w:rsidRPr="00D06D73">
        <w:t>waar ook de NGF-bijdrage wordt betaald.</w:t>
      </w:r>
      <w:r w:rsidR="00686489" w:rsidRPr="00D06D73">
        <w:br/>
        <w:t>GLAB-leden komen alleen voor korting op hun lidmaatschapscontributie in aanmerking als de contributie bij hun homeclub hoger is dan de contributie bij Golfclub Son.</w:t>
      </w:r>
      <w:r w:rsidR="00D4075D" w:rsidRPr="00D06D73">
        <w:br/>
      </w:r>
      <w:r w:rsidR="008679CD" w:rsidRPr="00D06D73">
        <w:t>De korting kan nooit meer bedragen dan het verschil tussen de contributies van beide golfclubs.</w:t>
      </w:r>
      <w:r w:rsidR="00D4075D" w:rsidRPr="00D06D73">
        <w:t xml:space="preserve"> </w:t>
      </w:r>
    </w:p>
    <w:p w14:paraId="33EF5C58" w14:textId="77777777" w:rsidR="006655CF" w:rsidRPr="00D06D73" w:rsidRDefault="00D87ED1" w:rsidP="000E05BE">
      <w:pPr>
        <w:pStyle w:val="Kop2"/>
        <w:keepLines/>
        <w:widowControl/>
        <w:tabs>
          <w:tab w:val="clear" w:pos="1566"/>
        </w:tabs>
        <w:ind w:left="1854" w:right="1134" w:hanging="720"/>
      </w:pPr>
      <w:r w:rsidRPr="00D06D73">
        <w:rPr>
          <w:b/>
        </w:rPr>
        <w:t>Jeugdleden</w:t>
      </w:r>
      <w:r w:rsidRPr="00D06D73">
        <w:t xml:space="preserve"> </w:t>
      </w:r>
      <w:r w:rsidR="00EC1B96" w:rsidRPr="00D06D73">
        <w:t xml:space="preserve">(JEUL) </w:t>
      </w:r>
      <w:r w:rsidRPr="00D06D73">
        <w:t xml:space="preserve">zijn leden die speelrecht hebben en in het lopende jaar nog niet de leeftijd van 21 jaar bereiken. </w:t>
      </w:r>
    </w:p>
    <w:p w14:paraId="00B6701E" w14:textId="77777777" w:rsidR="006655CF" w:rsidRPr="00D06D73" w:rsidRDefault="0009581A" w:rsidP="00D06D73">
      <w:pPr>
        <w:pStyle w:val="Kop2"/>
        <w:keepLines/>
        <w:widowControl/>
        <w:numPr>
          <w:ilvl w:val="0"/>
          <w:numId w:val="0"/>
        </w:numPr>
        <w:ind w:left="1566" w:right="1134" w:hanging="432"/>
        <w:rPr>
          <w:strike/>
        </w:rPr>
      </w:pPr>
      <w:r>
        <w:rPr>
          <w:bCs w:val="0"/>
        </w:rPr>
        <w:t xml:space="preserve">1.9       </w:t>
      </w:r>
      <w:r w:rsidR="00EC1B96" w:rsidRPr="00D06D73">
        <w:rPr>
          <w:b/>
        </w:rPr>
        <w:t>Junior</w:t>
      </w:r>
      <w:r w:rsidR="00D87ED1" w:rsidRPr="00D06D73">
        <w:rPr>
          <w:b/>
        </w:rPr>
        <w:t>leden</w:t>
      </w:r>
      <w:r w:rsidR="00EC1B96" w:rsidRPr="00D06D73">
        <w:rPr>
          <w:b/>
        </w:rPr>
        <w:t xml:space="preserve"> </w:t>
      </w:r>
      <w:r w:rsidR="00EC1B96" w:rsidRPr="00D06D73">
        <w:rPr>
          <w:bCs w:val="0"/>
        </w:rPr>
        <w:t>(JUL)</w:t>
      </w:r>
      <w:r w:rsidR="00D87ED1" w:rsidRPr="00D06D73">
        <w:rPr>
          <w:bCs w:val="0"/>
        </w:rPr>
        <w:t xml:space="preserve"> </w:t>
      </w:r>
      <w:r w:rsidR="00D87ED1" w:rsidRPr="00D06D73">
        <w:t>zijn gewone leden in de leeftijdscategorie van 21 tot en met 2</w:t>
      </w:r>
      <w:r w:rsidR="00EC1B96" w:rsidRPr="00D06D73">
        <w:t>9</w:t>
      </w:r>
      <w:r w:rsidR="00D87ED1" w:rsidRPr="00D06D73">
        <w:t xml:space="preserve"> jaar</w:t>
      </w:r>
      <w:r w:rsidR="00F47020" w:rsidRPr="00D06D73">
        <w:t xml:space="preserve"> </w:t>
      </w:r>
    </w:p>
    <w:p w14:paraId="71F7E1B2" w14:textId="49AA9407" w:rsidR="0009581A" w:rsidRDefault="0009581A" w:rsidP="0009581A">
      <w:pPr>
        <w:pStyle w:val="Kop2"/>
        <w:numPr>
          <w:ilvl w:val="0"/>
          <w:numId w:val="0"/>
        </w:numPr>
        <w:ind w:left="1566" w:hanging="432"/>
      </w:pPr>
      <w:r>
        <w:rPr>
          <w:bCs w:val="0"/>
        </w:rPr>
        <w:t xml:space="preserve">1.10     </w:t>
      </w:r>
      <w:r w:rsidR="000269AD">
        <w:rPr>
          <w:bCs w:val="0"/>
        </w:rPr>
        <w:t xml:space="preserve"> </w:t>
      </w:r>
      <w:r w:rsidR="00D87ED1" w:rsidRPr="00D06D73">
        <w:rPr>
          <w:b/>
        </w:rPr>
        <w:t>Proefleden</w:t>
      </w:r>
      <w:r w:rsidR="00F42C23" w:rsidRPr="00D06D73">
        <w:rPr>
          <w:b/>
        </w:rPr>
        <w:t xml:space="preserve"> </w:t>
      </w:r>
      <w:r w:rsidR="00F42C23" w:rsidRPr="00D06D73">
        <w:rPr>
          <w:bCs w:val="0"/>
        </w:rPr>
        <w:t>(PL)</w:t>
      </w:r>
      <w:r w:rsidR="00D87ED1" w:rsidRPr="009E08E0">
        <w:t xml:space="preserve"> zijn seniorleden die beginnend golfer zijn en geen NGF-baanpermissie hebben. </w:t>
      </w:r>
      <w:r w:rsidR="001F455B">
        <w:t xml:space="preserve">Een </w:t>
      </w:r>
    </w:p>
    <w:p w14:paraId="41527A05" w14:textId="2B9AF56B" w:rsidR="000269AD" w:rsidRDefault="0009581A" w:rsidP="0009581A">
      <w:pPr>
        <w:pStyle w:val="Kop2"/>
        <w:numPr>
          <w:ilvl w:val="0"/>
          <w:numId w:val="0"/>
        </w:numPr>
        <w:ind w:left="1566" w:hanging="432"/>
      </w:pPr>
      <w:r>
        <w:t xml:space="preserve">           </w:t>
      </w:r>
      <w:r w:rsidR="000269AD">
        <w:t xml:space="preserve"> </w:t>
      </w:r>
      <w:r w:rsidR="001F455B">
        <w:t xml:space="preserve">proeflidmaatschap kan niet langer duren dan een half jaar. </w:t>
      </w:r>
      <w:r w:rsidR="00D87ED1" w:rsidRPr="009E08E0">
        <w:t xml:space="preserve">Deze proefleden </w:t>
      </w:r>
      <w:r w:rsidR="001F455B">
        <w:t>kunnen</w:t>
      </w:r>
      <w:r w:rsidR="00D87ED1" w:rsidRPr="009E08E0">
        <w:t xml:space="preserve">  </w:t>
      </w:r>
    </w:p>
    <w:p w14:paraId="63101CAB" w14:textId="51733EB6" w:rsidR="000269AD" w:rsidRDefault="000269AD" w:rsidP="0009581A">
      <w:pPr>
        <w:pStyle w:val="Kop2"/>
        <w:numPr>
          <w:ilvl w:val="0"/>
          <w:numId w:val="0"/>
        </w:numPr>
        <w:ind w:left="1566" w:hanging="432"/>
      </w:pPr>
      <w:r>
        <w:t xml:space="preserve">            </w:t>
      </w:r>
      <w:r w:rsidR="001F455B">
        <w:t>na de proefperiode</w:t>
      </w:r>
      <w:r w:rsidR="00D87ED1" w:rsidRPr="009E08E0">
        <w:t xml:space="preserve"> </w:t>
      </w:r>
      <w:r w:rsidR="001F455B">
        <w:t xml:space="preserve">gewoon lid worden of het lidmaatschap </w:t>
      </w:r>
      <w:r w:rsidR="00D87ED1" w:rsidRPr="009E08E0">
        <w:t>beëindigen</w:t>
      </w:r>
      <w:r w:rsidR="00F75278" w:rsidRPr="009E08E0">
        <w:t>. Zij dienen da</w:t>
      </w:r>
      <w:r w:rsidR="00F1309D" w:rsidRPr="009E08E0">
        <w:t xml:space="preserve">n de </w:t>
      </w:r>
    </w:p>
    <w:p w14:paraId="320E619B" w14:textId="0143372B" w:rsidR="00F42C23" w:rsidRDefault="000269AD" w:rsidP="0009581A">
      <w:pPr>
        <w:pStyle w:val="Kop2"/>
        <w:numPr>
          <w:ilvl w:val="0"/>
          <w:numId w:val="0"/>
        </w:numPr>
        <w:ind w:left="1566" w:hanging="432"/>
      </w:pPr>
      <w:r>
        <w:t xml:space="preserve">            </w:t>
      </w:r>
      <w:r w:rsidR="001F455B">
        <w:t>resterende</w:t>
      </w:r>
      <w:r>
        <w:t xml:space="preserve"> </w:t>
      </w:r>
      <w:r w:rsidR="00F75278" w:rsidRPr="009E08E0">
        <w:t xml:space="preserve">jaarcontributie te voldoen volgens de </w:t>
      </w:r>
      <w:r w:rsidR="00F1309D" w:rsidRPr="009E08E0">
        <w:t>contributie</w:t>
      </w:r>
      <w:r w:rsidR="00F75278" w:rsidRPr="009E08E0">
        <w:t>tabel di</w:t>
      </w:r>
      <w:r w:rsidR="00D220C4" w:rsidRPr="009E08E0">
        <w:t>e</w:t>
      </w:r>
      <w:r w:rsidR="00F75278" w:rsidRPr="009E08E0">
        <w:t xml:space="preserve"> op </w:t>
      </w:r>
      <w:r w:rsidR="004C3BE5">
        <w:t>de web</w:t>
      </w:r>
      <w:r w:rsidR="00F75278" w:rsidRPr="009E08E0">
        <w:t>site is gepubliceerd.</w:t>
      </w:r>
    </w:p>
    <w:p w14:paraId="6CC349CD" w14:textId="77777777" w:rsidR="0009581A" w:rsidRPr="0009581A" w:rsidRDefault="0009581A" w:rsidP="0009581A">
      <w:pPr>
        <w:pStyle w:val="Kop2"/>
        <w:keepLines/>
        <w:widowControl/>
        <w:numPr>
          <w:ilvl w:val="0"/>
          <w:numId w:val="0"/>
        </w:numPr>
        <w:ind w:left="1566" w:right="1134" w:hanging="432"/>
      </w:pPr>
      <w:r>
        <w:t xml:space="preserve">1.11      </w:t>
      </w:r>
      <w:r w:rsidR="001F455B">
        <w:t>L</w:t>
      </w:r>
      <w:r w:rsidR="00D87ED1">
        <w:t xml:space="preserve">eden die niet akkoord gaan met inning van hun contributie via </w:t>
      </w:r>
      <w:r w:rsidR="00D87ED1" w:rsidRPr="0009581A">
        <w:t xml:space="preserve">een automatische </w:t>
      </w:r>
      <w:r w:rsidRPr="0009581A">
        <w:t xml:space="preserve"> </w:t>
      </w:r>
    </w:p>
    <w:p w14:paraId="1AF33D27" w14:textId="1ADF6716" w:rsidR="00BC7258" w:rsidRDefault="0009581A" w:rsidP="0009581A">
      <w:pPr>
        <w:pStyle w:val="Kop2"/>
        <w:keepLines/>
        <w:widowControl/>
        <w:numPr>
          <w:ilvl w:val="0"/>
          <w:numId w:val="0"/>
        </w:numPr>
        <w:ind w:left="1566" w:right="1134" w:hanging="432"/>
      </w:pPr>
      <w:r w:rsidRPr="0009581A">
        <w:t xml:space="preserve">            </w:t>
      </w:r>
      <w:r w:rsidR="00D87ED1" w:rsidRPr="0009581A">
        <w:t>incasso</w:t>
      </w:r>
      <w:r w:rsidR="00D87ED1">
        <w:t xml:space="preserve"> </w:t>
      </w:r>
      <w:r w:rsidR="001F455B">
        <w:t xml:space="preserve">betalen een </w:t>
      </w:r>
      <w:r w:rsidR="00D87ED1">
        <w:t>door de ledenvergadering vast</w:t>
      </w:r>
      <w:r w:rsidR="001F455B">
        <w:t>gestelde</w:t>
      </w:r>
      <w:r w:rsidR="00D87ED1">
        <w:t xml:space="preserve"> </w:t>
      </w:r>
      <w:r w:rsidR="00BC7258">
        <w:t>administratieve toeslag.</w:t>
      </w:r>
    </w:p>
    <w:p w14:paraId="007DC86E" w14:textId="246391DC" w:rsidR="0009581A" w:rsidRDefault="0009581A" w:rsidP="0009581A">
      <w:pPr>
        <w:pStyle w:val="Kop2"/>
        <w:numPr>
          <w:ilvl w:val="0"/>
          <w:numId w:val="0"/>
        </w:numPr>
        <w:ind w:left="1134"/>
      </w:pPr>
      <w:r>
        <w:t>1.12      L</w:t>
      </w:r>
      <w:r w:rsidRPr="007F0518">
        <w:t xml:space="preserve">eden </w:t>
      </w:r>
      <w:r>
        <w:t>dienen</w:t>
      </w:r>
      <w:r w:rsidRPr="007F0518">
        <w:t xml:space="preserve"> wijziging van </w:t>
      </w:r>
      <w:r>
        <w:t xml:space="preserve">hun bankgegevens, adres en van andere mutaties </w:t>
      </w:r>
      <w:r w:rsidRPr="007F0518">
        <w:t xml:space="preserve">binnen </w:t>
      </w:r>
      <w:r>
        <w:t>30</w:t>
      </w:r>
      <w:r w:rsidRPr="007F0518">
        <w:t xml:space="preserve"> dagen </w:t>
      </w:r>
      <w:r>
        <w:t>aan</w:t>
      </w:r>
      <w:r w:rsidRPr="007F0518">
        <w:t xml:space="preserve"> </w:t>
      </w:r>
      <w:r>
        <w:t xml:space="preserve">de </w:t>
      </w:r>
    </w:p>
    <w:p w14:paraId="747ECD78" w14:textId="07827962" w:rsidR="004D0EB5" w:rsidRPr="004D0EB5" w:rsidRDefault="0009581A" w:rsidP="0009581A">
      <w:pPr>
        <w:pStyle w:val="Kop2"/>
        <w:numPr>
          <w:ilvl w:val="0"/>
          <w:numId w:val="0"/>
        </w:numPr>
        <w:ind w:left="1134"/>
      </w:pPr>
      <w:r>
        <w:t xml:space="preserve">            ledenadministratie door te geven.</w:t>
      </w:r>
      <w:r w:rsidR="004D0EB5" w:rsidRPr="004D0EB5">
        <w:rPr>
          <w:bCs w:val="0"/>
          <w:i/>
          <w:color w:val="FF0000"/>
        </w:rPr>
        <w:t xml:space="preserve"> </w:t>
      </w:r>
    </w:p>
    <w:p w14:paraId="3F9D6690" w14:textId="77777777" w:rsidR="00F065C5" w:rsidRDefault="0009581A" w:rsidP="0009581A">
      <w:pPr>
        <w:pStyle w:val="Kop2"/>
        <w:numPr>
          <w:ilvl w:val="0"/>
          <w:numId w:val="0"/>
        </w:numPr>
        <w:ind w:left="1566" w:hanging="432"/>
        <w:rPr>
          <w:bCs w:val="0"/>
          <w:iCs w:val="0"/>
        </w:rPr>
      </w:pPr>
      <w:r>
        <w:rPr>
          <w:bCs w:val="0"/>
          <w:iCs w:val="0"/>
        </w:rPr>
        <w:t xml:space="preserve">1.13      </w:t>
      </w:r>
      <w:r w:rsidR="004D0EB5" w:rsidRPr="004D0EB5">
        <w:rPr>
          <w:bCs w:val="0"/>
          <w:iCs w:val="0"/>
        </w:rPr>
        <w:t xml:space="preserve">Opzegging van het lidmaatschap door het lid of door de vereniging kan slechts geschieden </w:t>
      </w:r>
      <w:r w:rsidR="0066276A">
        <w:rPr>
          <w:bCs w:val="0"/>
          <w:iCs w:val="0"/>
        </w:rPr>
        <w:t>per</w:t>
      </w:r>
      <w:r w:rsidR="004D0EB5" w:rsidRPr="004D0EB5">
        <w:rPr>
          <w:bCs w:val="0"/>
          <w:iCs w:val="0"/>
        </w:rPr>
        <w:t xml:space="preserve"> het einde </w:t>
      </w:r>
    </w:p>
    <w:p w14:paraId="14746BF8" w14:textId="1F999CFC" w:rsidR="004D0EB5" w:rsidRPr="004D0EB5" w:rsidRDefault="00F065C5" w:rsidP="0009581A">
      <w:pPr>
        <w:pStyle w:val="Kop2"/>
        <w:numPr>
          <w:ilvl w:val="0"/>
          <w:numId w:val="0"/>
        </w:numPr>
        <w:ind w:left="1566" w:hanging="432"/>
        <w:rPr>
          <w:iCs w:val="0"/>
        </w:rPr>
      </w:pPr>
      <w:r>
        <w:rPr>
          <w:bCs w:val="0"/>
          <w:iCs w:val="0"/>
        </w:rPr>
        <w:t xml:space="preserve">            </w:t>
      </w:r>
      <w:r w:rsidR="004D0EB5" w:rsidRPr="004D0EB5">
        <w:rPr>
          <w:bCs w:val="0"/>
          <w:iCs w:val="0"/>
        </w:rPr>
        <w:t>van het verenigingsjaar en met inachtneming van een opzeggingstermijn van vier wek</w:t>
      </w:r>
      <w:r w:rsidR="000269AD">
        <w:rPr>
          <w:bCs w:val="0"/>
          <w:iCs w:val="0"/>
        </w:rPr>
        <w:t>en.</w:t>
      </w:r>
    </w:p>
    <w:p w14:paraId="21F844EB" w14:textId="77777777" w:rsidR="000269AD" w:rsidRDefault="000269AD" w:rsidP="000269AD">
      <w:pPr>
        <w:pStyle w:val="Kop2"/>
        <w:keepLines/>
        <w:widowControl/>
        <w:numPr>
          <w:ilvl w:val="0"/>
          <w:numId w:val="0"/>
        </w:numPr>
        <w:ind w:left="1134" w:right="1134"/>
      </w:pPr>
      <w:r>
        <w:t xml:space="preserve">1.14      </w:t>
      </w:r>
      <w:r w:rsidR="003565D8" w:rsidRPr="000269AD">
        <w:t>leder lid wordt geacht de statuten en het huishoudelijk reglement te kennen en is</w:t>
      </w:r>
      <w:r>
        <w:t xml:space="preserve"> </w:t>
      </w:r>
      <w:r w:rsidRPr="000269AD">
        <w:t>v</w:t>
      </w:r>
      <w:r w:rsidR="003565D8" w:rsidRPr="000269AD">
        <w:t xml:space="preserve">erplicht </w:t>
      </w:r>
    </w:p>
    <w:p w14:paraId="515ED1C6" w14:textId="1B82D4EB" w:rsidR="003565D8" w:rsidRDefault="000269AD" w:rsidP="000269AD">
      <w:pPr>
        <w:pStyle w:val="Kop2"/>
        <w:keepLines/>
        <w:widowControl/>
        <w:numPr>
          <w:ilvl w:val="0"/>
          <w:numId w:val="0"/>
        </w:numPr>
        <w:ind w:left="1134" w:right="1134"/>
      </w:pPr>
      <w:r>
        <w:t xml:space="preserve">            </w:t>
      </w:r>
      <w:r w:rsidR="003565D8" w:rsidRPr="000269AD">
        <w:t>zich aan het hierin bepaalde te houden</w:t>
      </w:r>
      <w:r w:rsidR="003565D8" w:rsidRPr="007F0518">
        <w:t xml:space="preserve">. </w:t>
      </w:r>
    </w:p>
    <w:p w14:paraId="3DA27A1D" w14:textId="77777777" w:rsidR="00070E9F" w:rsidRDefault="00070E9F" w:rsidP="00070E9F"/>
    <w:p w14:paraId="1D337491" w14:textId="77777777" w:rsidR="003565D8" w:rsidRPr="004E2FCF" w:rsidRDefault="003565D8" w:rsidP="004D0EB5">
      <w:pPr>
        <w:ind w:left="1134"/>
        <w:outlineLvl w:val="9"/>
        <w:rPr>
          <w:rFonts w:ascii="Tahoma" w:hAnsi="Tahoma" w:cs="Arial"/>
          <w:bCs/>
          <w:iCs/>
          <w:color w:val="FF0000"/>
          <w:sz w:val="20"/>
          <w:szCs w:val="20"/>
        </w:rPr>
      </w:pPr>
    </w:p>
    <w:p w14:paraId="5A0BA3D5" w14:textId="77777777" w:rsidR="005B7579" w:rsidRDefault="005B7579" w:rsidP="00F065C5">
      <w:pPr>
        <w:pStyle w:val="Kop1"/>
      </w:pPr>
      <w:r w:rsidRPr="007F0518">
        <w:lastRenderedPageBreak/>
        <w:t xml:space="preserve">Het bestuur </w:t>
      </w:r>
      <w:r w:rsidR="0091266C">
        <w:br/>
      </w:r>
      <w:r w:rsidR="0091266C">
        <w:br/>
        <w:t>Verantwoordelijkheid</w:t>
      </w:r>
    </w:p>
    <w:p w14:paraId="28C31817" w14:textId="77777777" w:rsidR="004C3BE5" w:rsidRDefault="005B7579" w:rsidP="00F065C5">
      <w:pPr>
        <w:pStyle w:val="Kop2"/>
        <w:keepLines/>
        <w:widowControl/>
        <w:ind w:left="1854" w:right="1134" w:hanging="720"/>
      </w:pPr>
      <w:r w:rsidRPr="007F0518">
        <w:t>Het bestuur is verantwoordelijk voor het clubbeleid, de toepassing van de verplichtingen</w:t>
      </w:r>
    </w:p>
    <w:p w14:paraId="0B991553" w14:textId="4571761A" w:rsidR="005B7579" w:rsidRPr="007F0518" w:rsidRDefault="005B7579" w:rsidP="004C3BE5">
      <w:pPr>
        <w:pStyle w:val="Kop2"/>
        <w:keepLines/>
        <w:widowControl/>
        <w:numPr>
          <w:ilvl w:val="0"/>
          <w:numId w:val="0"/>
        </w:numPr>
        <w:ind w:left="1569" w:right="1134"/>
      </w:pPr>
      <w:r w:rsidRPr="007F0518">
        <w:t xml:space="preserve">verbonden aan het lidmaatschap van de Golfclub van de Nederlandse Golf Federatie (NGF), de naleving van de statuten en reglementen, het beheer van de geldmiddelen en bezittingen en de uitvoering van de genomen besluiten. Het is </w:t>
      </w:r>
      <w:r w:rsidR="00255092">
        <w:t>over</w:t>
      </w:r>
      <w:r w:rsidRPr="007F0518">
        <w:t xml:space="preserve"> al zijn handelingen verantwoording schuldig aan de ledenvergadering. </w:t>
      </w:r>
    </w:p>
    <w:p w14:paraId="0AD3B6B2" w14:textId="77777777" w:rsidR="005B7579" w:rsidRPr="007F0518" w:rsidRDefault="005B7579" w:rsidP="00F065C5">
      <w:pPr>
        <w:pStyle w:val="Kop2"/>
        <w:keepLines/>
        <w:widowControl/>
        <w:ind w:left="1854" w:right="1134" w:hanging="720"/>
      </w:pPr>
      <w:r w:rsidRPr="007F0518">
        <w:t xml:space="preserve">Het bestuur vergadert </w:t>
      </w:r>
      <w:r w:rsidR="0091266C">
        <w:t xml:space="preserve">bij voorkeur maandelijks, echter </w:t>
      </w:r>
      <w:r w:rsidRPr="007F0518">
        <w:t xml:space="preserve">tenminste 6 maal per jaar. </w:t>
      </w:r>
    </w:p>
    <w:p w14:paraId="77147E36" w14:textId="77777777" w:rsidR="005B7579" w:rsidRPr="007F0518" w:rsidRDefault="005B7579" w:rsidP="00F065C5">
      <w:pPr>
        <w:pStyle w:val="Kop2"/>
        <w:keepLines/>
        <w:widowControl/>
        <w:ind w:left="1854" w:right="1134" w:hanging="720"/>
      </w:pPr>
      <w:r w:rsidRPr="007F0518">
        <w:t xml:space="preserve">Besluiten in het bestuur worden genomen met gewone meerderheid van stemmen. </w:t>
      </w:r>
    </w:p>
    <w:p w14:paraId="6E4BC749" w14:textId="77777777" w:rsidR="004C3BE5" w:rsidRDefault="005B7579" w:rsidP="00F065C5">
      <w:pPr>
        <w:pStyle w:val="Kop2"/>
        <w:keepLines/>
        <w:widowControl/>
        <w:ind w:left="1854" w:right="1134" w:hanging="720"/>
      </w:pPr>
      <w:r w:rsidRPr="007F0518">
        <w:t xml:space="preserve">Het bestuur is belast met </w:t>
      </w:r>
      <w:r w:rsidR="0091266C">
        <w:t>het</w:t>
      </w:r>
      <w:r w:rsidRPr="007F0518">
        <w:t xml:space="preserve"> uitlegg</w:t>
      </w:r>
      <w:r w:rsidR="0091266C">
        <w:t>en</w:t>
      </w:r>
      <w:r w:rsidRPr="007F0518">
        <w:t xml:space="preserve"> van dit reglement en van alle regels en bepalingen. Het</w:t>
      </w:r>
      <w:r>
        <w:t xml:space="preserve"> </w:t>
      </w:r>
    </w:p>
    <w:p w14:paraId="4E56E19C" w14:textId="77777777" w:rsidR="004C3BE5" w:rsidRDefault="004C3BE5" w:rsidP="004C3BE5">
      <w:pPr>
        <w:pStyle w:val="Kop2"/>
        <w:keepLines/>
        <w:widowControl/>
        <w:numPr>
          <w:ilvl w:val="0"/>
          <w:numId w:val="0"/>
        </w:numPr>
        <w:ind w:left="1134" w:right="1134"/>
      </w:pPr>
      <w:r>
        <w:t xml:space="preserve">       </w:t>
      </w:r>
      <w:r w:rsidR="0091266C">
        <w:t xml:space="preserve">bestuur </w:t>
      </w:r>
      <w:r w:rsidR="005B7579" w:rsidRPr="007F0518">
        <w:t xml:space="preserve">heeft het recht dispensatie te verlenen behalve van die bepalingen waarin de beslissing </w:t>
      </w:r>
      <w:r>
        <w:t xml:space="preserve">     </w:t>
      </w:r>
    </w:p>
    <w:p w14:paraId="56278670" w14:textId="77777777" w:rsidR="004C3BE5" w:rsidRDefault="004C3BE5" w:rsidP="004C3BE5">
      <w:pPr>
        <w:pStyle w:val="Kop2"/>
        <w:keepLines/>
        <w:widowControl/>
        <w:numPr>
          <w:ilvl w:val="0"/>
          <w:numId w:val="0"/>
        </w:numPr>
        <w:ind w:left="1134" w:right="1134"/>
      </w:pPr>
      <w:r>
        <w:t xml:space="preserve">       </w:t>
      </w:r>
      <w:r w:rsidR="005B7579" w:rsidRPr="007F0518">
        <w:t xml:space="preserve">aan de ledenvergadering is overgelaten. Het </w:t>
      </w:r>
      <w:r w:rsidR="0091266C">
        <w:t xml:space="preserve">bestuur </w:t>
      </w:r>
      <w:r w:rsidR="005B7579" w:rsidRPr="007F0518">
        <w:t xml:space="preserve">beslist verder in alle gevallen waarin door </w:t>
      </w:r>
    </w:p>
    <w:p w14:paraId="683ADC9E" w14:textId="4CA0D0BD" w:rsidR="005B7579" w:rsidRPr="007F0518" w:rsidRDefault="004C3BE5" w:rsidP="004C3BE5">
      <w:pPr>
        <w:pStyle w:val="Kop2"/>
        <w:keepLines/>
        <w:widowControl/>
        <w:numPr>
          <w:ilvl w:val="0"/>
          <w:numId w:val="0"/>
        </w:numPr>
        <w:ind w:left="1134" w:right="1134"/>
      </w:pPr>
      <w:r>
        <w:t xml:space="preserve">       </w:t>
      </w:r>
      <w:r w:rsidR="005B7579" w:rsidRPr="007F0518">
        <w:t>de statuten en dit reglement niet is voorzien.</w:t>
      </w:r>
    </w:p>
    <w:p w14:paraId="2CF403B2" w14:textId="77777777" w:rsidR="004C3BE5" w:rsidRDefault="005B7579" w:rsidP="00F065C5">
      <w:pPr>
        <w:pStyle w:val="Kop2"/>
        <w:keepLines/>
        <w:widowControl/>
        <w:ind w:left="1854" w:right="1134" w:hanging="720"/>
      </w:pPr>
      <w:r w:rsidRPr="007F0518">
        <w:t xml:space="preserve">Het bestuur is verantwoordelijk voor tijdige werving van kandidaten voor vacatures in het </w:t>
      </w:r>
    </w:p>
    <w:p w14:paraId="352E951B" w14:textId="77CD55EC" w:rsidR="004E2FCF" w:rsidRPr="004E2FCF" w:rsidRDefault="004C3BE5" w:rsidP="004C3BE5">
      <w:pPr>
        <w:pStyle w:val="Kop2"/>
        <w:keepLines/>
        <w:widowControl/>
        <w:numPr>
          <w:ilvl w:val="0"/>
          <w:numId w:val="0"/>
        </w:numPr>
        <w:ind w:left="1134" w:right="1134"/>
      </w:pPr>
      <w:r>
        <w:t xml:space="preserve">       </w:t>
      </w:r>
      <w:r w:rsidR="005B7579" w:rsidRPr="007F0518">
        <w:t>bestuur.</w:t>
      </w:r>
    </w:p>
    <w:p w14:paraId="3D04F4D6" w14:textId="77777777" w:rsidR="004C3BE5" w:rsidRDefault="004E2FCF" w:rsidP="00F065C5">
      <w:pPr>
        <w:pStyle w:val="Kop2"/>
        <w:keepLines/>
        <w:widowControl/>
        <w:ind w:left="1854" w:right="1134" w:hanging="720"/>
      </w:pPr>
      <w:r w:rsidRPr="004E2FCF">
        <w:t xml:space="preserve">Het bestuur verantwoordt zich in de ledenvergadering over het gevoerde beleid in het </w:t>
      </w:r>
    </w:p>
    <w:p w14:paraId="526C14B6" w14:textId="77777777" w:rsidR="004C3BE5" w:rsidRDefault="004C3BE5" w:rsidP="004C3BE5">
      <w:pPr>
        <w:pStyle w:val="Kop2"/>
        <w:keepLines/>
        <w:widowControl/>
        <w:numPr>
          <w:ilvl w:val="0"/>
          <w:numId w:val="0"/>
        </w:numPr>
        <w:ind w:left="1134" w:right="1134"/>
      </w:pPr>
      <w:r>
        <w:t xml:space="preserve">       </w:t>
      </w:r>
      <w:r w:rsidR="004E2FCF" w:rsidRPr="004E2FCF">
        <w:t xml:space="preserve">afgelopen verenigingsjaar en doet daarbij een voorstel voor het bestuursbeleid voor het </w:t>
      </w:r>
      <w:r>
        <w:t xml:space="preserve">   </w:t>
      </w:r>
    </w:p>
    <w:p w14:paraId="2FDD471E" w14:textId="77777777" w:rsidR="004C3BE5" w:rsidRDefault="004C3BE5" w:rsidP="004C3BE5">
      <w:pPr>
        <w:pStyle w:val="Kop2"/>
        <w:keepLines/>
        <w:widowControl/>
        <w:numPr>
          <w:ilvl w:val="0"/>
          <w:numId w:val="0"/>
        </w:numPr>
        <w:ind w:left="1134" w:right="1134"/>
      </w:pPr>
      <w:r>
        <w:t xml:space="preserve">       </w:t>
      </w:r>
      <w:r w:rsidR="004E2FCF" w:rsidRPr="004E2FCF">
        <w:t xml:space="preserve">volgende verenigingsjaar door middel van het jaarverslag (bestuur, commissies, clubmanager, </w:t>
      </w:r>
    </w:p>
    <w:p w14:paraId="571B0260" w14:textId="6DB32A6A" w:rsidR="00AC6E73" w:rsidRDefault="004C3BE5" w:rsidP="004C3BE5">
      <w:pPr>
        <w:pStyle w:val="Kop2"/>
        <w:keepLines/>
        <w:widowControl/>
        <w:numPr>
          <w:ilvl w:val="0"/>
          <w:numId w:val="0"/>
        </w:numPr>
        <w:ind w:left="1134" w:right="1134"/>
      </w:pPr>
      <w:r>
        <w:t xml:space="preserve">       </w:t>
      </w:r>
      <w:r w:rsidR="00D06D73" w:rsidRPr="004E2FCF">
        <w:t>etc.</w:t>
      </w:r>
      <w:r w:rsidR="004E2FCF" w:rsidRPr="004E2FCF">
        <w:t xml:space="preserve">) en </w:t>
      </w:r>
      <w:r w:rsidR="004A5F8D">
        <w:t>het meerjarenbe</w:t>
      </w:r>
      <w:r w:rsidR="004E2FCF" w:rsidRPr="004E2FCF">
        <w:t>leid</w:t>
      </w:r>
      <w:r w:rsidR="004A5F8D">
        <w:t>s</w:t>
      </w:r>
      <w:r w:rsidR="00AC6E73">
        <w:t>plan.</w:t>
      </w:r>
    </w:p>
    <w:p w14:paraId="77B89BB6" w14:textId="77777777" w:rsidR="004C3BE5" w:rsidRDefault="0031383D" w:rsidP="00F065C5">
      <w:pPr>
        <w:pStyle w:val="Kop2"/>
        <w:keepLines/>
        <w:widowControl/>
        <w:ind w:left="1854" w:right="1134" w:hanging="720"/>
      </w:pPr>
      <w:r w:rsidRPr="00F065C5">
        <w:t>D</w:t>
      </w:r>
      <w:r w:rsidR="00AC6E73" w:rsidRPr="00F065C5">
        <w:t>e uitvoering van deze verantwoordelijkheden en taken word</w:t>
      </w:r>
      <w:r w:rsidR="00796746">
        <w:t>t</w:t>
      </w:r>
      <w:r w:rsidR="00AC6E73" w:rsidRPr="00F065C5">
        <w:t xml:space="preserve"> door het bestuur </w:t>
      </w:r>
      <w:r w:rsidR="00BA730A" w:rsidRPr="00F065C5">
        <w:t xml:space="preserve">gedelegeerd </w:t>
      </w:r>
    </w:p>
    <w:p w14:paraId="42370759" w14:textId="6BF97D1F" w:rsidR="005B7579" w:rsidRPr="00F065C5" w:rsidRDefault="009E73A3" w:rsidP="004C3BE5">
      <w:pPr>
        <w:pStyle w:val="Kop2"/>
        <w:keepLines/>
        <w:widowControl/>
        <w:numPr>
          <w:ilvl w:val="0"/>
          <w:numId w:val="0"/>
        </w:numPr>
        <w:ind w:left="1569" w:right="1134"/>
      </w:pPr>
      <w:r w:rsidRPr="00F065C5">
        <w:t xml:space="preserve">aan door haar </w:t>
      </w:r>
      <w:r w:rsidR="00AC6E73" w:rsidRPr="00F065C5">
        <w:t>ingestelde commissies</w:t>
      </w:r>
      <w:r w:rsidR="00C90E2D">
        <w:t xml:space="preserve"> en </w:t>
      </w:r>
      <w:r w:rsidR="003B6041">
        <w:t>functionarissen</w:t>
      </w:r>
      <w:r w:rsidR="00AC6E73" w:rsidRPr="00F065C5">
        <w:t xml:space="preserve">. </w:t>
      </w:r>
      <w:r w:rsidR="00C63910" w:rsidRPr="00F065C5">
        <w:t xml:space="preserve">Ook is uitbesteding aan derden mogelijk. </w:t>
      </w:r>
      <w:r w:rsidR="00AC6E73" w:rsidRPr="00F065C5">
        <w:t xml:space="preserve">Het bestuursmodel voorziet erin dat de bestuursleden in principe geen uitvoerende taken verrichten of deel </w:t>
      </w:r>
      <w:r w:rsidR="00D06D73" w:rsidRPr="00F065C5">
        <w:t>uitmaken</w:t>
      </w:r>
      <w:r w:rsidR="00AC6E73" w:rsidRPr="00F065C5">
        <w:t xml:space="preserve"> van de commissies. Doordat </w:t>
      </w:r>
      <w:r w:rsidR="00C63910" w:rsidRPr="00F065C5">
        <w:t xml:space="preserve">commissies niet altijd </w:t>
      </w:r>
      <w:r w:rsidR="00AC6E73" w:rsidRPr="00F065C5">
        <w:t xml:space="preserve">kwalitatief of kwantitatief </w:t>
      </w:r>
      <w:r w:rsidR="00C63910" w:rsidRPr="00F065C5">
        <w:t>volledig kunnen worden aangesteld</w:t>
      </w:r>
      <w:r w:rsidR="00796746">
        <w:t>,</w:t>
      </w:r>
      <w:r w:rsidR="00C63910" w:rsidRPr="00F065C5">
        <w:t xml:space="preserve"> zijn op dit uitgangspunt via</w:t>
      </w:r>
      <w:r w:rsidR="00AC6E73" w:rsidRPr="00F065C5">
        <w:t xml:space="preserve"> een gedoogconstructie uitzonderingen mogelijk</w:t>
      </w:r>
      <w:r w:rsidR="00C63910" w:rsidRPr="00F065C5">
        <w:t>.</w:t>
      </w:r>
    </w:p>
    <w:p w14:paraId="5421BF71" w14:textId="77777777" w:rsidR="005B7579" w:rsidRPr="009975B3" w:rsidRDefault="005B7579" w:rsidP="00DF048C">
      <w:pPr>
        <w:pStyle w:val="Kop1"/>
        <w:numPr>
          <w:ilvl w:val="0"/>
          <w:numId w:val="0"/>
        </w:numPr>
        <w:ind w:left="1134"/>
      </w:pPr>
      <w:r w:rsidRPr="009975B3">
        <w:t xml:space="preserve">Taken bestuursleden </w:t>
      </w:r>
    </w:p>
    <w:p w14:paraId="11C8CEAF" w14:textId="634AB305" w:rsidR="00187542" w:rsidRDefault="002B0FD5" w:rsidP="00187542">
      <w:pPr>
        <w:pStyle w:val="Kop2"/>
      </w:pPr>
      <w:r w:rsidRPr="009975B3">
        <w:t>De voorzitter leidt de bestuursvergaderingen en de ledenvergaderingen en oefent toezicht uit op de uitvoering van de taken van de overige bestuursleden</w:t>
      </w:r>
      <w:r w:rsidR="00503866">
        <w:t xml:space="preserve"> en de clubmanager</w:t>
      </w:r>
      <w:r w:rsidRPr="009975B3">
        <w:t xml:space="preserve">. Hij is woordvoerder van het bestuur en kan, als hij dit verlangt, alle uitgaande stukken van de Golfclub medeondertekenen. Hij is bij voorkomende gelegenheden de vertegenwoordiger van de </w:t>
      </w:r>
      <w:r w:rsidRPr="00F065C5">
        <w:t xml:space="preserve">Golfclub naar de overheid, de NGF en andere instanties of </w:t>
      </w:r>
      <w:r w:rsidR="007024FA" w:rsidRPr="00F065C5">
        <w:t xml:space="preserve">wijst </w:t>
      </w:r>
      <w:r w:rsidR="007024FA">
        <w:t>daartoe</w:t>
      </w:r>
      <w:r w:rsidRPr="00F065C5">
        <w:t xml:space="preserve"> een vervanger aan.</w:t>
      </w:r>
      <w:r w:rsidR="00187542">
        <w:t xml:space="preserve"> </w:t>
      </w:r>
    </w:p>
    <w:p w14:paraId="29D587BD" w14:textId="77777777" w:rsidR="00187542" w:rsidRDefault="002B0FD5" w:rsidP="00187542">
      <w:pPr>
        <w:pStyle w:val="Kop2"/>
      </w:pPr>
      <w:r w:rsidRPr="00F065C5">
        <w:t>De vicevoorzitter vervangt de voorzitter indien nodig.</w:t>
      </w:r>
    </w:p>
    <w:p w14:paraId="7C392462" w14:textId="0004951E" w:rsidR="002B0FD5" w:rsidRDefault="002B0FD5" w:rsidP="00444E8E">
      <w:pPr>
        <w:pStyle w:val="Kop2"/>
      </w:pPr>
      <w:r w:rsidRPr="007F0518">
        <w:t xml:space="preserve">De secretaris </w:t>
      </w:r>
      <w:r w:rsidRPr="005A7F00">
        <w:t xml:space="preserve">zorgt voor de organisatie en ondersteuning van de </w:t>
      </w:r>
      <w:r>
        <w:t xml:space="preserve">vergaderingen; hij </w:t>
      </w:r>
      <w:r w:rsidRPr="007F0518">
        <w:t xml:space="preserve">maakt </w:t>
      </w:r>
      <w:r>
        <w:t>de agenda en het verslag</w:t>
      </w:r>
      <w:r w:rsidRPr="007F0518">
        <w:t xml:space="preserve"> van de bestuurs- en ledenvergaderingen; </w:t>
      </w:r>
      <w:r>
        <w:t>deze notulen</w:t>
      </w:r>
      <w:r w:rsidRPr="007F0518">
        <w:t xml:space="preserve"> worden na goedkeuring door de vergadering door hem en de </w:t>
      </w:r>
      <w:r w:rsidR="00187542">
        <w:t>v</w:t>
      </w:r>
      <w:r w:rsidRPr="007F0518">
        <w:t>oorzitter ondertekend. Hij v</w:t>
      </w:r>
      <w:r>
        <w:t xml:space="preserve">erzorgt de correspondentie en </w:t>
      </w:r>
      <w:r w:rsidRPr="007F0518">
        <w:t xml:space="preserve">beheert het bestuursarchief. </w:t>
      </w:r>
    </w:p>
    <w:p w14:paraId="234A9A76" w14:textId="0F44B4DF" w:rsidR="00187542" w:rsidRPr="00187542" w:rsidRDefault="00187542" w:rsidP="00187542">
      <w:pPr>
        <w:pStyle w:val="Kop2"/>
      </w:pPr>
      <w:r>
        <w:t xml:space="preserve">De penningmeester </w:t>
      </w:r>
      <w:r w:rsidRPr="00187542">
        <w:t>beheert de gelden van de golfclub</w:t>
      </w:r>
      <w:r w:rsidR="002F47BF">
        <w:t>.</w:t>
      </w:r>
      <w:r w:rsidRPr="00187542">
        <w:t xml:space="preserve"> Hij regelt de financiën in overeenkomsten met rechtspersonen van buiten de vereniging. De penningmeester kan een gedeelte van zijn taak laten uitvoeren door een derde met toestemming van het bestuur. Hij doet de uitgaven welke het gevolg zijn van dit reglement en van de uitvoering van besluiten van de bestuursvergadering. Ook voor alle andere uitgaven is toestemming van het bestuur nodig. De penningmeester brengt in de bestuursvergadering periodiek verslag uit van de financiële positie van de golfclub en van de toestand van de geldmiddelen over het verenigingsjaar. Hij stelt jaarlijks namens het bestuur de jaarrekening op en legt daarover en over het gevoerde financieel beheer verantwoording af aan het bestuur en in de algemene ledenraadsvergadering. Hij stelt de begroting op en doet voorstellen t.a.v. de ledencontributie voor het volgende verenigingsjaar. Hij zorgt ervoor dat de kascommissie daarvan tijdig vóór de ledenvergadering kennis kan nemen, de boeken kan controleren en aan het bestuur een advies kan uitbrengen. De penningmeester is verantwoordelijk voor de ledenadministratie en geeft leiding aan de uitvoering ervan.</w:t>
      </w:r>
    </w:p>
    <w:p w14:paraId="4AD94344" w14:textId="00147265" w:rsidR="00187542" w:rsidRPr="00187542" w:rsidRDefault="00187542" w:rsidP="00187542">
      <w:pPr>
        <w:pStyle w:val="Kop2"/>
        <w:numPr>
          <w:ilvl w:val="0"/>
          <w:numId w:val="0"/>
        </w:numPr>
        <w:ind w:left="1566"/>
      </w:pPr>
    </w:p>
    <w:p w14:paraId="21E75436" w14:textId="6C96B25C" w:rsidR="00187542" w:rsidRDefault="00187542" w:rsidP="00187542"/>
    <w:p w14:paraId="6C455AF8" w14:textId="3BBFDD7F" w:rsidR="00187542" w:rsidRDefault="00187542" w:rsidP="00187542"/>
    <w:p w14:paraId="4AA11F49" w14:textId="223A1EAB" w:rsidR="00187542" w:rsidRDefault="00187542" w:rsidP="00187542"/>
    <w:p w14:paraId="2AB75639" w14:textId="567382DA" w:rsidR="00187542" w:rsidRDefault="00187542" w:rsidP="00187542"/>
    <w:p w14:paraId="71524F6D" w14:textId="77777777" w:rsidR="002B0FD5" w:rsidRDefault="002B0FD5" w:rsidP="00187542">
      <w:pPr>
        <w:pStyle w:val="Kop2"/>
        <w:keepLines/>
        <w:widowControl/>
        <w:numPr>
          <w:ilvl w:val="0"/>
          <w:numId w:val="0"/>
        </w:numPr>
        <w:ind w:right="1134"/>
      </w:pPr>
    </w:p>
    <w:p w14:paraId="23855873" w14:textId="3D42D6CE" w:rsidR="00FA5784" w:rsidRPr="00FA5784" w:rsidRDefault="008F7BFD" w:rsidP="00FA5784">
      <w:pPr>
        <w:pStyle w:val="Kop2"/>
        <w:keepLines/>
        <w:widowControl/>
        <w:ind w:left="1854" w:right="1134" w:hanging="720"/>
      </w:pPr>
      <w:r w:rsidRPr="00F065C5">
        <w:t xml:space="preserve">De </w:t>
      </w:r>
      <w:r w:rsidR="002D1222">
        <w:t xml:space="preserve">overige </w:t>
      </w:r>
      <w:r w:rsidRPr="00F065C5">
        <w:t xml:space="preserve">taken van het bestuur zijn gebundeld in </w:t>
      </w:r>
      <w:r w:rsidR="00FA5784">
        <w:t xml:space="preserve">onderstaande </w:t>
      </w:r>
      <w:r w:rsidRPr="00F065C5">
        <w:t>aandachtsgebieden</w:t>
      </w:r>
      <w:r w:rsidR="00010F13" w:rsidRPr="00F065C5">
        <w:t xml:space="preserve">. Elk aandachtsgebied maakt deel uit van de portefeuille van een </w:t>
      </w:r>
      <w:r w:rsidR="0068480E">
        <w:t xml:space="preserve">of meer </w:t>
      </w:r>
      <w:r w:rsidR="00010F13" w:rsidRPr="00F065C5">
        <w:t>bestuursleden.</w:t>
      </w:r>
      <w:r w:rsidR="0068480E">
        <w:t xml:space="preserve"> Onder ieder aandachtsgebied vallen de bijbehorende commissies en/of functionarissen en in te schakelen derden</w:t>
      </w:r>
      <w:r w:rsidR="009D379A">
        <w:t xml:space="preserve">. </w:t>
      </w:r>
      <w:r w:rsidR="00A07AB8">
        <w:t>De bestuursleden vervullen een faciliterende rol naar de commissies</w:t>
      </w:r>
      <w:r w:rsidR="00FA5784">
        <w:t>.</w:t>
      </w:r>
    </w:p>
    <w:p w14:paraId="66521F04" w14:textId="09311E79" w:rsidR="00D966A3" w:rsidRPr="00F065C5" w:rsidRDefault="00227BE9" w:rsidP="008F7BFD">
      <w:pPr>
        <w:pStyle w:val="Kop2"/>
        <w:keepLines/>
        <w:widowControl/>
        <w:numPr>
          <w:ilvl w:val="0"/>
          <w:numId w:val="0"/>
        </w:numPr>
        <w:ind w:left="1854" w:right="1134"/>
      </w:pPr>
      <w:r w:rsidRPr="00F065C5">
        <w:t>(</w:t>
      </w:r>
      <w:r w:rsidR="0068480E">
        <w:t>a</w:t>
      </w:r>
      <w:r w:rsidRPr="00F065C5">
        <w:t xml:space="preserve">) </w:t>
      </w:r>
      <w:r w:rsidRPr="00F065C5">
        <w:rPr>
          <w:b/>
          <w:bCs w:val="0"/>
        </w:rPr>
        <w:t>Leden</w:t>
      </w:r>
      <w:r w:rsidRPr="00F065C5">
        <w:t xml:space="preserve">, waarin </w:t>
      </w:r>
      <w:r w:rsidR="00C86EBA" w:rsidRPr="00F065C5">
        <w:t>ledenwerving en ledenbehoud, de golfschool en de introductie</w:t>
      </w:r>
      <w:r w:rsidR="0068480E">
        <w:t xml:space="preserve">, </w:t>
      </w:r>
      <w:r w:rsidR="00C86EBA" w:rsidRPr="00F065C5">
        <w:t>begeleiding van nieuwe leden</w:t>
      </w:r>
      <w:r w:rsidR="00996119">
        <w:t>.</w:t>
      </w:r>
    </w:p>
    <w:p w14:paraId="777CC5A6" w14:textId="46920E1B" w:rsidR="00C86EBA" w:rsidRPr="00F065C5" w:rsidRDefault="00D966A3" w:rsidP="008F7BFD">
      <w:pPr>
        <w:pStyle w:val="Kop2"/>
        <w:keepLines/>
        <w:widowControl/>
        <w:numPr>
          <w:ilvl w:val="0"/>
          <w:numId w:val="0"/>
        </w:numPr>
        <w:ind w:left="1854" w:right="1134"/>
      </w:pPr>
      <w:r w:rsidRPr="00F065C5">
        <w:t>(</w:t>
      </w:r>
      <w:r w:rsidR="0068480E">
        <w:t>b</w:t>
      </w:r>
      <w:r w:rsidRPr="00F065C5">
        <w:t xml:space="preserve">) </w:t>
      </w:r>
      <w:r w:rsidRPr="00F065C5">
        <w:rPr>
          <w:b/>
          <w:bCs w:val="0"/>
        </w:rPr>
        <w:t>Faciliteiten</w:t>
      </w:r>
      <w:r w:rsidRPr="00F065C5">
        <w:t xml:space="preserve">, te onderscheiden in </w:t>
      </w:r>
      <w:r w:rsidRPr="00F065C5">
        <w:rPr>
          <w:b/>
          <w:bCs w:val="0"/>
        </w:rPr>
        <w:t>Baan</w:t>
      </w:r>
      <w:r w:rsidRPr="00F065C5">
        <w:t>, waarin alle aspecten van onze golfbaan, inclusief aanleg, onderhoud</w:t>
      </w:r>
      <w:r w:rsidR="00AC6E73" w:rsidRPr="00F065C5">
        <w:t>,</w:t>
      </w:r>
      <w:r w:rsidRPr="00F065C5">
        <w:t xml:space="preserve"> beheer en </w:t>
      </w:r>
      <w:r w:rsidR="00AC6E73" w:rsidRPr="00F065C5">
        <w:t xml:space="preserve">openstelling en </w:t>
      </w:r>
      <w:r w:rsidRPr="00F065C5">
        <w:t xml:space="preserve">in </w:t>
      </w:r>
      <w:r w:rsidRPr="00F065C5">
        <w:rPr>
          <w:b/>
          <w:bCs w:val="0"/>
        </w:rPr>
        <w:t>Clubhuis</w:t>
      </w:r>
      <w:r w:rsidRPr="00F065C5">
        <w:t>, waarin onderhoud en beheer van het clubhuis</w:t>
      </w:r>
      <w:r w:rsidR="0068480E">
        <w:t>.</w:t>
      </w:r>
    </w:p>
    <w:p w14:paraId="08B77269" w14:textId="006609F7" w:rsidR="00C86EBA" w:rsidRPr="00F065C5" w:rsidRDefault="00C86EBA" w:rsidP="008F7BFD">
      <w:pPr>
        <w:pStyle w:val="Kop2"/>
        <w:keepLines/>
        <w:widowControl/>
        <w:numPr>
          <w:ilvl w:val="0"/>
          <w:numId w:val="0"/>
        </w:numPr>
        <w:ind w:left="1854" w:right="1134"/>
      </w:pPr>
      <w:r w:rsidRPr="00F065C5">
        <w:t>(</w:t>
      </w:r>
      <w:r w:rsidR="0068480E">
        <w:t>c</w:t>
      </w:r>
      <w:r w:rsidRPr="00F065C5">
        <w:t xml:space="preserve">) </w:t>
      </w:r>
      <w:r w:rsidRPr="00F065C5">
        <w:rPr>
          <w:b/>
          <w:bCs w:val="0"/>
        </w:rPr>
        <w:t>Golfen</w:t>
      </w:r>
      <w:r w:rsidRPr="00F065C5">
        <w:t xml:space="preserve">, waarin alle aspecten van het golfspel: de handicap en regelgeving, de club referee, de baanrating, </w:t>
      </w:r>
      <w:r w:rsidR="00404356" w:rsidRPr="00F065C5">
        <w:t xml:space="preserve">de starttijden, </w:t>
      </w:r>
      <w:r w:rsidRPr="00F065C5">
        <w:t>de interne en externe wedstrijden</w:t>
      </w:r>
      <w:r w:rsidR="003F4FD6" w:rsidRPr="00F065C5">
        <w:t>, greenfeespelers</w:t>
      </w:r>
      <w:r w:rsidRPr="00F065C5">
        <w:t xml:space="preserve"> en de vriendenpas</w:t>
      </w:r>
      <w:r w:rsidR="00996119">
        <w:t>.</w:t>
      </w:r>
    </w:p>
    <w:p w14:paraId="00ACD86D" w14:textId="727B400D" w:rsidR="00D97016" w:rsidRPr="00F065C5" w:rsidRDefault="00C86EBA" w:rsidP="008F7BFD">
      <w:pPr>
        <w:pStyle w:val="Kop2"/>
        <w:keepLines/>
        <w:widowControl/>
        <w:numPr>
          <w:ilvl w:val="0"/>
          <w:numId w:val="0"/>
        </w:numPr>
        <w:ind w:left="1854" w:right="1134"/>
      </w:pPr>
      <w:r w:rsidRPr="00F065C5">
        <w:t>(</w:t>
      </w:r>
      <w:r w:rsidR="0068480E">
        <w:t>d</w:t>
      </w:r>
      <w:r w:rsidRPr="00F065C5">
        <w:t xml:space="preserve">) </w:t>
      </w:r>
      <w:r w:rsidR="00D966A3" w:rsidRPr="00F065C5">
        <w:rPr>
          <w:b/>
          <w:bCs w:val="0"/>
        </w:rPr>
        <w:t>Communicatie</w:t>
      </w:r>
      <w:r w:rsidR="00D966A3" w:rsidRPr="00F065C5">
        <w:t xml:space="preserve">, waarin </w:t>
      </w:r>
      <w:r w:rsidR="0092540A" w:rsidRPr="00F065C5">
        <w:t xml:space="preserve">beheer, ontwerp en vormgeving van </w:t>
      </w:r>
      <w:r w:rsidR="00DB371E" w:rsidRPr="00F065C5">
        <w:t>alle communicatievorm- en middelen</w:t>
      </w:r>
      <w:r w:rsidR="0092540A" w:rsidRPr="00F065C5">
        <w:t xml:space="preserve"> ten behoeve </w:t>
      </w:r>
      <w:r w:rsidR="00DB371E" w:rsidRPr="00F065C5">
        <w:t xml:space="preserve">van informerende </w:t>
      </w:r>
      <w:r w:rsidR="00D966A3" w:rsidRPr="00F065C5">
        <w:t>interne en externe communicatie</w:t>
      </w:r>
      <w:r w:rsidR="00D97016" w:rsidRPr="00F065C5">
        <w:t>.</w:t>
      </w:r>
    </w:p>
    <w:p w14:paraId="01F77C82" w14:textId="73F1F55C" w:rsidR="005B7579" w:rsidRDefault="007B465A" w:rsidP="008F7BFD">
      <w:pPr>
        <w:pStyle w:val="Kop2"/>
        <w:keepLines/>
        <w:widowControl/>
        <w:numPr>
          <w:ilvl w:val="0"/>
          <w:numId w:val="0"/>
        </w:numPr>
        <w:ind w:left="1854" w:right="1134"/>
      </w:pPr>
      <w:r w:rsidRPr="00F065C5">
        <w:t>(</w:t>
      </w:r>
      <w:r w:rsidR="0088282E">
        <w:t>e</w:t>
      </w:r>
      <w:r w:rsidRPr="00F065C5">
        <w:t xml:space="preserve">) </w:t>
      </w:r>
      <w:r w:rsidRPr="00F065C5">
        <w:rPr>
          <w:b/>
          <w:bCs w:val="0"/>
        </w:rPr>
        <w:t>Marketing en Sponsoring</w:t>
      </w:r>
      <w:r w:rsidRPr="00F065C5">
        <w:t xml:space="preserve">, waarin de uitvoering van marketingplannen, </w:t>
      </w:r>
      <w:r w:rsidR="00904D5B" w:rsidRPr="00F065C5">
        <w:t xml:space="preserve">de sponsorwerving en </w:t>
      </w:r>
      <w:r w:rsidR="001163C2">
        <w:t>-</w:t>
      </w:r>
      <w:r w:rsidRPr="00F065C5">
        <w:t>beheer</w:t>
      </w:r>
      <w:r w:rsidR="00996119">
        <w:t>, promotie</w:t>
      </w:r>
      <w:r w:rsidR="009975B3" w:rsidRPr="00F065C5">
        <w:t xml:space="preserve"> en </w:t>
      </w:r>
      <w:r w:rsidR="001163C2">
        <w:t>PR</w:t>
      </w:r>
      <w:r w:rsidR="009975B3" w:rsidRPr="00F065C5">
        <w:t>.</w:t>
      </w:r>
      <w:r w:rsidRPr="009975B3">
        <w:t xml:space="preserve"> </w:t>
      </w:r>
    </w:p>
    <w:p w14:paraId="77531FED" w14:textId="245EBF77" w:rsidR="0088282E" w:rsidRPr="00F72FCD" w:rsidRDefault="001163C2" w:rsidP="0088282E">
      <w:pPr>
        <w:rPr>
          <w:rFonts w:ascii="Tahoma" w:hAnsi="Tahoma" w:cs="Tahoma"/>
          <w:sz w:val="20"/>
          <w:szCs w:val="20"/>
        </w:rPr>
      </w:pPr>
      <w:r>
        <w:tab/>
      </w:r>
      <w:r>
        <w:tab/>
        <w:t xml:space="preserve">       </w:t>
      </w:r>
      <w:r w:rsidRPr="00F72FCD">
        <w:rPr>
          <w:rFonts w:ascii="Tahoma" w:hAnsi="Tahoma" w:cs="Tahoma"/>
          <w:sz w:val="20"/>
          <w:szCs w:val="20"/>
        </w:rPr>
        <w:t>(f)</w:t>
      </w:r>
      <w:r w:rsidRPr="00F72FCD">
        <w:rPr>
          <w:rFonts w:ascii="Tahoma" w:hAnsi="Tahoma" w:cs="Tahoma"/>
          <w:b/>
          <w:bCs/>
          <w:sz w:val="20"/>
          <w:szCs w:val="20"/>
        </w:rPr>
        <w:t xml:space="preserve"> IT</w:t>
      </w:r>
      <w:r w:rsidR="00B21358" w:rsidRPr="00F72FCD">
        <w:rPr>
          <w:rFonts w:ascii="Tahoma" w:hAnsi="Tahoma" w:cs="Tahoma"/>
          <w:b/>
          <w:bCs/>
          <w:sz w:val="20"/>
          <w:szCs w:val="20"/>
        </w:rPr>
        <w:t xml:space="preserve">, </w:t>
      </w:r>
      <w:r w:rsidR="00B21358" w:rsidRPr="00F72FCD">
        <w:rPr>
          <w:rFonts w:ascii="Tahoma" w:hAnsi="Tahoma" w:cs="Tahoma"/>
          <w:sz w:val="20"/>
          <w:szCs w:val="20"/>
        </w:rPr>
        <w:t xml:space="preserve">waarin </w:t>
      </w:r>
      <w:r w:rsidR="009D379A" w:rsidRPr="00F72FCD">
        <w:rPr>
          <w:rFonts w:ascii="Tahoma" w:hAnsi="Tahoma" w:cs="Tahoma"/>
          <w:sz w:val="20"/>
          <w:szCs w:val="20"/>
        </w:rPr>
        <w:t xml:space="preserve">beheer, ondersteuning en </w:t>
      </w:r>
      <w:r w:rsidR="00A74A17" w:rsidRPr="00F72FCD">
        <w:rPr>
          <w:rFonts w:ascii="Tahoma" w:hAnsi="Tahoma" w:cs="Tahoma"/>
          <w:sz w:val="20"/>
          <w:szCs w:val="20"/>
        </w:rPr>
        <w:t xml:space="preserve">de </w:t>
      </w:r>
      <w:r w:rsidR="009D379A" w:rsidRPr="00F72FCD">
        <w:rPr>
          <w:rFonts w:ascii="Tahoma" w:hAnsi="Tahoma" w:cs="Tahoma"/>
          <w:sz w:val="20"/>
          <w:szCs w:val="20"/>
        </w:rPr>
        <w:t xml:space="preserve">implementatie van alle </w:t>
      </w:r>
      <w:r w:rsidR="007024FA" w:rsidRPr="00F72FCD">
        <w:rPr>
          <w:rFonts w:ascii="Tahoma" w:hAnsi="Tahoma" w:cs="Tahoma"/>
          <w:sz w:val="20"/>
          <w:szCs w:val="20"/>
        </w:rPr>
        <w:t>IT-processen</w:t>
      </w:r>
      <w:r w:rsidR="00996119">
        <w:rPr>
          <w:rFonts w:ascii="Tahoma" w:hAnsi="Tahoma" w:cs="Tahoma"/>
          <w:sz w:val="20"/>
          <w:szCs w:val="20"/>
        </w:rPr>
        <w:t>.</w:t>
      </w:r>
    </w:p>
    <w:p w14:paraId="3BA59C7F" w14:textId="77777777" w:rsidR="005B7579" w:rsidRPr="007F0518" w:rsidRDefault="00DF048C" w:rsidP="00F065C5">
      <w:pPr>
        <w:pStyle w:val="Kop2"/>
        <w:keepLines/>
        <w:widowControl/>
        <w:ind w:left="1854" w:right="1134" w:hanging="720"/>
      </w:pPr>
      <w:r w:rsidRPr="00F065C5">
        <w:t>In</w:t>
      </w:r>
      <w:r w:rsidR="005B7579" w:rsidRPr="00F065C5">
        <w:t xml:space="preserve"> een tussentijdse </w:t>
      </w:r>
      <w:r w:rsidR="00A26FC7" w:rsidRPr="00F065C5">
        <w:t>bestuurs</w:t>
      </w:r>
      <w:r w:rsidR="005B7579" w:rsidRPr="00F065C5">
        <w:t xml:space="preserve">vacature wordt door het bestuur voorzien door expliciet een van de bestuursleden met </w:t>
      </w:r>
      <w:r w:rsidR="00A26FC7" w:rsidRPr="00F065C5">
        <w:t xml:space="preserve">een vrijvallende taak </w:t>
      </w:r>
      <w:r w:rsidR="005B7579" w:rsidRPr="00F065C5">
        <w:t>te</w:t>
      </w:r>
      <w:r w:rsidR="005B7579" w:rsidRPr="007F0518">
        <w:t xml:space="preserve"> belasten dan wel een </w:t>
      </w:r>
      <w:r w:rsidR="00D06D73" w:rsidRPr="007F0518">
        <w:t>kandidaat-bestuurslid</w:t>
      </w:r>
      <w:r w:rsidR="005B7579" w:rsidRPr="007F0518">
        <w:t xml:space="preserve"> te machtigen om de taak te behartigen tot de eerstvolgende ledenvergadering. </w:t>
      </w:r>
    </w:p>
    <w:p w14:paraId="5B717AB8" w14:textId="77777777" w:rsidR="00F75278" w:rsidRPr="009E08E0" w:rsidRDefault="00F75278" w:rsidP="00DF048C">
      <w:pPr>
        <w:pStyle w:val="Kop1"/>
        <w:numPr>
          <w:ilvl w:val="0"/>
          <w:numId w:val="0"/>
        </w:numPr>
        <w:ind w:left="1134"/>
      </w:pPr>
      <w:bookmarkStart w:id="0" w:name="_Hlk12286352"/>
      <w:r w:rsidRPr="009E08E0">
        <w:t>Kascommissie</w:t>
      </w:r>
    </w:p>
    <w:bookmarkEnd w:id="0"/>
    <w:p w14:paraId="2B7DC2BB" w14:textId="77777777" w:rsidR="00F75278" w:rsidRPr="00F065C5" w:rsidRDefault="00F75278" w:rsidP="00F065C5">
      <w:pPr>
        <w:pStyle w:val="Kop2"/>
        <w:keepLines/>
        <w:widowControl/>
        <w:ind w:left="1854" w:right="1134" w:hanging="720"/>
      </w:pPr>
      <w:r w:rsidRPr="009E08E0">
        <w:t xml:space="preserve">De leden van de Kascommissie worden benoemd voor de duur van twee jaar en </w:t>
      </w:r>
      <w:r w:rsidR="00DF048C">
        <w:t>kunnen</w:t>
      </w:r>
      <w:r w:rsidRPr="009E08E0">
        <w:t xml:space="preserve"> slechts </w:t>
      </w:r>
      <w:r w:rsidR="00D06D73" w:rsidRPr="00F065C5">
        <w:t>eenmaal</w:t>
      </w:r>
      <w:r w:rsidRPr="00F065C5">
        <w:t xml:space="preserve"> </w:t>
      </w:r>
      <w:r w:rsidR="00DF048C" w:rsidRPr="00F065C5">
        <w:t xml:space="preserve">worden </w:t>
      </w:r>
      <w:r w:rsidRPr="00F065C5">
        <w:t>herbenoem</w:t>
      </w:r>
      <w:r w:rsidR="00DF048C" w:rsidRPr="00F065C5">
        <w:t>d</w:t>
      </w:r>
      <w:r w:rsidRPr="00F065C5">
        <w:t xml:space="preserve">. </w:t>
      </w:r>
    </w:p>
    <w:p w14:paraId="12A44A44" w14:textId="77777777" w:rsidR="00F75278" w:rsidRPr="00F065C5" w:rsidRDefault="00DF048C" w:rsidP="00F065C5">
      <w:pPr>
        <w:pStyle w:val="Kop2"/>
        <w:keepLines/>
        <w:widowControl/>
        <w:ind w:left="1854" w:right="1134" w:hanging="720"/>
      </w:pPr>
      <w:r w:rsidRPr="00F065C5">
        <w:t xml:space="preserve">De </w:t>
      </w:r>
      <w:r w:rsidR="00BA730A" w:rsidRPr="00F065C5">
        <w:t xml:space="preserve">kascommissie bestaat uit ten minste twee leden, maar bij voorkeur uit méér. De </w:t>
      </w:r>
      <w:r w:rsidRPr="00F065C5">
        <w:t>kascommissieleden</w:t>
      </w:r>
      <w:r w:rsidR="00F75278" w:rsidRPr="00F065C5">
        <w:t xml:space="preserve"> treden af volgens een door hen op te maken rooster waarbij</w:t>
      </w:r>
      <w:r w:rsidR="00CA2BF1" w:rsidRPr="00F065C5">
        <w:t>,</w:t>
      </w:r>
      <w:r w:rsidR="00F75278" w:rsidRPr="00F065C5">
        <w:t xml:space="preserve"> </w:t>
      </w:r>
      <w:r w:rsidR="00BA730A" w:rsidRPr="00F065C5">
        <w:t>om continuïteit te waarborgen</w:t>
      </w:r>
      <w:r w:rsidR="00CA2BF1" w:rsidRPr="00F065C5">
        <w:t xml:space="preserve">, </w:t>
      </w:r>
      <w:r w:rsidR="00F75278" w:rsidRPr="00F065C5">
        <w:t>jaarlijks ten</w:t>
      </w:r>
      <w:r w:rsidR="00A26FC7" w:rsidRPr="00F065C5">
        <w:t xml:space="preserve"> hoogste </w:t>
      </w:r>
      <w:r w:rsidR="00F75278" w:rsidRPr="00F065C5">
        <w:t>één lid aftreedt</w:t>
      </w:r>
      <w:r w:rsidR="00A26FC7" w:rsidRPr="00F065C5">
        <w:t xml:space="preserve">. </w:t>
      </w:r>
    </w:p>
    <w:p w14:paraId="43C1CD5F" w14:textId="6ABD9B50" w:rsidR="00F75278" w:rsidRPr="00F065C5" w:rsidRDefault="00F75278" w:rsidP="00F065C5">
      <w:pPr>
        <w:pStyle w:val="Kop2"/>
        <w:keepLines/>
        <w:widowControl/>
        <w:tabs>
          <w:tab w:val="clear" w:pos="1566"/>
        </w:tabs>
        <w:ind w:left="1854" w:right="1134" w:hanging="720"/>
      </w:pPr>
      <w:r w:rsidRPr="00F065C5">
        <w:t xml:space="preserve">De Kascommissie is bevoegd in een tussentijdse vacature </w:t>
      </w:r>
      <w:r w:rsidR="00DF048C" w:rsidRPr="00F065C5">
        <w:t xml:space="preserve">te voorzien door </w:t>
      </w:r>
      <w:r w:rsidRPr="00F065C5">
        <w:t xml:space="preserve">een tijdelijk commissielid te benoemen. Die benoeming is van kracht tot de eerstvolgende ledenvergadering waarin de benoeming </w:t>
      </w:r>
      <w:r w:rsidR="00DF048C" w:rsidRPr="00F065C5">
        <w:t>bevestigd</w:t>
      </w:r>
      <w:r w:rsidRPr="00F065C5">
        <w:t xml:space="preserve"> kan worden. </w:t>
      </w:r>
      <w:r w:rsidRPr="00F065C5">
        <w:rPr>
          <w:strike/>
        </w:rPr>
        <w:t xml:space="preserve"> </w:t>
      </w:r>
    </w:p>
    <w:p w14:paraId="7CF097F7" w14:textId="77777777" w:rsidR="00B175C9" w:rsidRPr="00F065C5" w:rsidRDefault="00F75278" w:rsidP="00F065C5">
      <w:pPr>
        <w:pStyle w:val="Kop2"/>
        <w:keepLines/>
        <w:widowControl/>
        <w:ind w:left="1854" w:right="1134" w:hanging="720"/>
        <w:rPr>
          <w:rFonts w:cs="Tahoma"/>
        </w:rPr>
      </w:pPr>
      <w:r w:rsidRPr="00F065C5">
        <w:t>De Kascommissie benoemt uit haar midden een voorzitter.</w:t>
      </w:r>
    </w:p>
    <w:p w14:paraId="3502D27F" w14:textId="4E0C64E3" w:rsidR="00B63051" w:rsidRDefault="00B175C9" w:rsidP="00F065C5">
      <w:pPr>
        <w:pStyle w:val="Kop2"/>
        <w:keepLines/>
        <w:widowControl/>
        <w:ind w:left="1854" w:right="1134" w:hanging="720"/>
        <w:rPr>
          <w:rFonts w:cs="Tahoma"/>
        </w:rPr>
      </w:pPr>
      <w:r w:rsidRPr="00F065C5">
        <w:t xml:space="preserve">De Kascommissie </w:t>
      </w:r>
      <w:r w:rsidR="00A44663" w:rsidRPr="00F065C5">
        <w:t>brengt</w:t>
      </w:r>
      <w:r w:rsidRPr="00F065C5">
        <w:t xml:space="preserve"> jaarlijks</w:t>
      </w:r>
      <w:r w:rsidR="00CA2BF1" w:rsidRPr="00F065C5">
        <w:t>,</w:t>
      </w:r>
      <w:r w:rsidRPr="00F065C5">
        <w:t xml:space="preserve"> op grond van de haar door de penningmeester aangereikte jaarcijfers en financiële onderbouwing</w:t>
      </w:r>
      <w:r w:rsidR="00A44663" w:rsidRPr="00F065C5">
        <w:t xml:space="preserve"> en het controleren van de boeken</w:t>
      </w:r>
      <w:r w:rsidR="00CA2BF1" w:rsidRPr="00F065C5">
        <w:t>,</w:t>
      </w:r>
      <w:r w:rsidRPr="00F065C5">
        <w:t xml:space="preserve"> </w:t>
      </w:r>
      <w:r w:rsidR="00A44663" w:rsidRPr="00F065C5">
        <w:t xml:space="preserve">rapport uit </w:t>
      </w:r>
      <w:r w:rsidRPr="00F065C5">
        <w:t>van haar bevindingen aan het bestuur.</w:t>
      </w:r>
      <w:r w:rsidR="00B63051">
        <w:br/>
      </w:r>
    </w:p>
    <w:p w14:paraId="3D4D3289" w14:textId="1EA1BE65" w:rsidR="00FF5FBB" w:rsidRDefault="00FF5FBB" w:rsidP="00FF5FBB">
      <w:pPr>
        <w:pStyle w:val="Kop1"/>
        <w:numPr>
          <w:ilvl w:val="0"/>
          <w:numId w:val="0"/>
        </w:numPr>
        <w:ind w:left="1134"/>
      </w:pPr>
      <w:r>
        <w:t>Clubmanager</w:t>
      </w:r>
    </w:p>
    <w:p w14:paraId="1E3B3A0C" w14:textId="48DA8156" w:rsidR="00465828" w:rsidRDefault="00FF5FBB" w:rsidP="00465828">
      <w:pPr>
        <w:ind w:left="414" w:right="1134" w:firstLine="720"/>
        <w:rPr>
          <w:rFonts w:ascii="Tahoma" w:hAnsi="Tahoma" w:cs="Tahoma"/>
          <w:sz w:val="20"/>
          <w:szCs w:val="20"/>
        </w:rPr>
      </w:pPr>
      <w:r w:rsidRPr="00DE73F2">
        <w:rPr>
          <w:rFonts w:ascii="Tahoma" w:hAnsi="Tahoma" w:cs="Tahoma"/>
          <w:sz w:val="20"/>
          <w:szCs w:val="20"/>
        </w:rPr>
        <w:t>2.19</w:t>
      </w:r>
      <w:r w:rsidR="00DE73F2" w:rsidRPr="00DE73F2">
        <w:rPr>
          <w:rFonts w:ascii="Tahoma" w:hAnsi="Tahoma" w:cs="Tahoma"/>
          <w:sz w:val="20"/>
          <w:szCs w:val="20"/>
        </w:rPr>
        <w:t xml:space="preserve">   </w:t>
      </w:r>
      <w:r w:rsidR="00465828">
        <w:rPr>
          <w:rFonts w:ascii="Tahoma" w:hAnsi="Tahoma" w:cs="Tahoma"/>
          <w:sz w:val="20"/>
          <w:szCs w:val="20"/>
        </w:rPr>
        <w:t>De clubmanager:</w:t>
      </w:r>
    </w:p>
    <w:p w14:paraId="646C738D" w14:textId="002ABE40" w:rsidR="00465828" w:rsidRDefault="00465828" w:rsidP="00465828">
      <w:pPr>
        <w:ind w:left="1440" w:right="1134"/>
        <w:rPr>
          <w:rFonts w:ascii="Tahoma" w:hAnsi="Tahoma" w:cs="Tahoma"/>
          <w:sz w:val="20"/>
          <w:szCs w:val="20"/>
        </w:rPr>
      </w:pPr>
      <w:r>
        <w:rPr>
          <w:rFonts w:ascii="Tahoma" w:hAnsi="Tahoma" w:cs="Tahoma"/>
          <w:sz w:val="20"/>
          <w:szCs w:val="20"/>
        </w:rPr>
        <w:t xml:space="preserve">    - </w:t>
      </w:r>
      <w:r w:rsidR="00715B7C">
        <w:rPr>
          <w:rFonts w:ascii="Tahoma" w:hAnsi="Tahoma" w:cs="Tahoma"/>
          <w:sz w:val="20"/>
          <w:szCs w:val="20"/>
        </w:rPr>
        <w:t>g</w:t>
      </w:r>
      <w:r w:rsidRPr="00465828">
        <w:rPr>
          <w:rFonts w:ascii="Tahoma" w:hAnsi="Tahoma" w:cs="Tahoma"/>
          <w:sz w:val="20"/>
          <w:szCs w:val="20"/>
        </w:rPr>
        <w:t>eeft uitvoering aan het, door het bestuur gedelegeerde, bestuursbeleid</w:t>
      </w:r>
      <w:r w:rsidR="00715B7C">
        <w:rPr>
          <w:rFonts w:ascii="Tahoma" w:hAnsi="Tahoma" w:cs="Tahoma"/>
          <w:sz w:val="20"/>
          <w:szCs w:val="20"/>
        </w:rPr>
        <w:t>.</w:t>
      </w:r>
    </w:p>
    <w:p w14:paraId="584BF203" w14:textId="5274B0C1" w:rsidR="00465828" w:rsidRDefault="00465828" w:rsidP="00465828">
      <w:pPr>
        <w:ind w:left="1440" w:right="1134"/>
        <w:rPr>
          <w:rFonts w:ascii="Tahoma" w:hAnsi="Tahoma" w:cs="Tahoma"/>
          <w:sz w:val="20"/>
          <w:szCs w:val="20"/>
        </w:rPr>
      </w:pPr>
      <w:r>
        <w:rPr>
          <w:rFonts w:ascii="Tahoma" w:hAnsi="Tahoma" w:cs="Tahoma"/>
          <w:sz w:val="20"/>
          <w:szCs w:val="20"/>
        </w:rPr>
        <w:t xml:space="preserve">    - </w:t>
      </w:r>
      <w:r w:rsidR="00715B7C">
        <w:rPr>
          <w:rFonts w:ascii="Tahoma" w:hAnsi="Tahoma" w:cs="Tahoma"/>
          <w:sz w:val="20"/>
          <w:szCs w:val="20"/>
        </w:rPr>
        <w:t>i</w:t>
      </w:r>
      <w:r w:rsidRPr="00465828">
        <w:rPr>
          <w:rFonts w:ascii="Tahoma" w:hAnsi="Tahoma" w:cs="Tahoma"/>
          <w:sz w:val="20"/>
          <w:szCs w:val="20"/>
        </w:rPr>
        <w:t xml:space="preserve">s verantwoordelijk namens het Bestuur voor de dagelijkse gang van zaken binnen de </w:t>
      </w:r>
      <w:r>
        <w:rPr>
          <w:rFonts w:ascii="Tahoma" w:hAnsi="Tahoma" w:cs="Tahoma"/>
          <w:sz w:val="20"/>
          <w:szCs w:val="20"/>
        </w:rPr>
        <w:t xml:space="preserve">    </w:t>
      </w:r>
    </w:p>
    <w:p w14:paraId="48745848" w14:textId="66A374D7" w:rsidR="00465828" w:rsidRDefault="00465828" w:rsidP="00465828">
      <w:pPr>
        <w:ind w:left="1440" w:right="1134"/>
        <w:rPr>
          <w:rFonts w:ascii="Tahoma" w:hAnsi="Tahoma" w:cs="Tahoma"/>
          <w:sz w:val="20"/>
          <w:szCs w:val="20"/>
        </w:rPr>
      </w:pPr>
      <w:r>
        <w:rPr>
          <w:rFonts w:ascii="Tahoma" w:hAnsi="Tahoma" w:cs="Tahoma"/>
          <w:sz w:val="20"/>
          <w:szCs w:val="20"/>
        </w:rPr>
        <w:t xml:space="preserve">      v</w:t>
      </w:r>
      <w:r w:rsidRPr="00465828">
        <w:rPr>
          <w:rFonts w:ascii="Tahoma" w:hAnsi="Tahoma" w:cs="Tahoma"/>
          <w:sz w:val="20"/>
          <w:szCs w:val="20"/>
        </w:rPr>
        <w:t>ereniging.</w:t>
      </w:r>
    </w:p>
    <w:p w14:paraId="3FD3E935" w14:textId="63C7B9AB" w:rsidR="00465828" w:rsidRDefault="00465828" w:rsidP="00465828">
      <w:pPr>
        <w:ind w:left="1440" w:right="1134"/>
        <w:rPr>
          <w:rFonts w:ascii="Tahoma" w:hAnsi="Tahoma" w:cs="Tahoma"/>
          <w:sz w:val="20"/>
          <w:szCs w:val="20"/>
        </w:rPr>
      </w:pPr>
      <w:r>
        <w:rPr>
          <w:rFonts w:ascii="Tahoma" w:hAnsi="Tahoma" w:cs="Tahoma"/>
          <w:sz w:val="20"/>
          <w:szCs w:val="20"/>
        </w:rPr>
        <w:t xml:space="preserve">    - </w:t>
      </w:r>
      <w:r w:rsidR="00715B7C">
        <w:rPr>
          <w:rFonts w:ascii="Tahoma" w:hAnsi="Tahoma" w:cs="Tahoma"/>
          <w:sz w:val="20"/>
          <w:szCs w:val="20"/>
        </w:rPr>
        <w:t>i</w:t>
      </w:r>
      <w:r w:rsidRPr="00465828">
        <w:rPr>
          <w:rFonts w:ascii="Tahoma" w:hAnsi="Tahoma" w:cs="Tahoma"/>
          <w:sz w:val="20"/>
          <w:szCs w:val="20"/>
        </w:rPr>
        <w:t xml:space="preserve">s het aanspreekpunt voor leden, gasten, (gast)groepen en leveranciers en vervult de rol </w:t>
      </w:r>
    </w:p>
    <w:p w14:paraId="326B8BA9" w14:textId="0E0DEDA9" w:rsidR="00465828" w:rsidRPr="00465828" w:rsidRDefault="00465828" w:rsidP="00465828">
      <w:pPr>
        <w:ind w:left="1440" w:right="1134"/>
        <w:rPr>
          <w:rFonts w:ascii="Tahoma" w:hAnsi="Tahoma" w:cs="Tahoma"/>
          <w:sz w:val="20"/>
          <w:szCs w:val="20"/>
        </w:rPr>
      </w:pPr>
      <w:r>
        <w:rPr>
          <w:rFonts w:ascii="Tahoma" w:hAnsi="Tahoma" w:cs="Tahoma"/>
          <w:sz w:val="20"/>
          <w:szCs w:val="20"/>
        </w:rPr>
        <w:t xml:space="preserve">      </w:t>
      </w:r>
      <w:r w:rsidRPr="00465828">
        <w:rPr>
          <w:rFonts w:ascii="Tahoma" w:hAnsi="Tahoma" w:cs="Tahoma"/>
          <w:sz w:val="20"/>
          <w:szCs w:val="20"/>
        </w:rPr>
        <w:t>van gastheer/gastvrouw van de vereniging.</w:t>
      </w:r>
    </w:p>
    <w:p w14:paraId="631B258E" w14:textId="30766B5C" w:rsidR="00AC2613" w:rsidRDefault="00465828" w:rsidP="00A84B92">
      <w:pPr>
        <w:ind w:left="414" w:right="1134" w:firstLine="720"/>
        <w:rPr>
          <w:rFonts w:ascii="Tahoma" w:hAnsi="Tahoma" w:cs="Tahoma"/>
          <w:sz w:val="20"/>
          <w:szCs w:val="20"/>
        </w:rPr>
      </w:pPr>
      <w:r>
        <w:rPr>
          <w:rFonts w:ascii="Tahoma" w:hAnsi="Tahoma" w:cs="Tahoma"/>
          <w:sz w:val="20"/>
          <w:szCs w:val="20"/>
        </w:rPr>
        <w:t xml:space="preserve">         </w:t>
      </w:r>
      <w:r w:rsidR="00AC2613">
        <w:rPr>
          <w:rFonts w:ascii="Tahoma" w:hAnsi="Tahoma" w:cs="Tahoma"/>
          <w:sz w:val="20"/>
          <w:szCs w:val="20"/>
        </w:rPr>
        <w:t xml:space="preserve">  </w:t>
      </w:r>
      <w:r w:rsidR="00A84B92">
        <w:rPr>
          <w:rFonts w:ascii="Tahoma" w:hAnsi="Tahoma" w:cs="Tahoma"/>
          <w:sz w:val="20"/>
          <w:szCs w:val="20"/>
        </w:rPr>
        <w:t xml:space="preserve">Verdere </w:t>
      </w:r>
      <w:r w:rsidR="00AC2613">
        <w:rPr>
          <w:rFonts w:ascii="Tahoma" w:hAnsi="Tahoma" w:cs="Tahoma"/>
          <w:sz w:val="20"/>
          <w:szCs w:val="20"/>
        </w:rPr>
        <w:t xml:space="preserve">uitdieping van </w:t>
      </w:r>
      <w:r w:rsidR="00A84B92">
        <w:rPr>
          <w:rFonts w:ascii="Tahoma" w:hAnsi="Tahoma" w:cs="Tahoma"/>
          <w:sz w:val="20"/>
          <w:szCs w:val="20"/>
        </w:rPr>
        <w:t xml:space="preserve">verantwoordelijkheden zijn beschreven in de </w:t>
      </w:r>
      <w:r w:rsidR="0099629A">
        <w:rPr>
          <w:rFonts w:ascii="Tahoma" w:hAnsi="Tahoma" w:cs="Tahoma"/>
          <w:sz w:val="20"/>
          <w:szCs w:val="20"/>
        </w:rPr>
        <w:t>functiebeschrijving</w:t>
      </w:r>
      <w:r w:rsidR="00A84B92">
        <w:rPr>
          <w:rFonts w:ascii="Tahoma" w:hAnsi="Tahoma" w:cs="Tahoma"/>
          <w:sz w:val="20"/>
          <w:szCs w:val="20"/>
        </w:rPr>
        <w:t xml:space="preserve"> </w:t>
      </w:r>
    </w:p>
    <w:p w14:paraId="3F4C950D" w14:textId="7689D7EC" w:rsidR="00DE73F2" w:rsidRDefault="00AC2613" w:rsidP="00A84B92">
      <w:pPr>
        <w:ind w:left="414" w:right="1134" w:firstLine="720"/>
        <w:rPr>
          <w:rFonts w:ascii="Tahoma" w:hAnsi="Tahoma" w:cs="Tahoma"/>
          <w:sz w:val="20"/>
          <w:szCs w:val="20"/>
        </w:rPr>
      </w:pPr>
      <w:r>
        <w:rPr>
          <w:rFonts w:ascii="Tahoma" w:hAnsi="Tahoma" w:cs="Tahoma"/>
          <w:sz w:val="20"/>
          <w:szCs w:val="20"/>
        </w:rPr>
        <w:t xml:space="preserve">           </w:t>
      </w:r>
      <w:r w:rsidR="00A84B92">
        <w:rPr>
          <w:rFonts w:ascii="Tahoma" w:hAnsi="Tahoma" w:cs="Tahoma"/>
          <w:sz w:val="20"/>
          <w:szCs w:val="20"/>
        </w:rPr>
        <w:t>‘</w:t>
      </w:r>
      <w:r w:rsidR="0099629A">
        <w:rPr>
          <w:rFonts w:ascii="Tahoma" w:hAnsi="Tahoma" w:cs="Tahoma"/>
          <w:sz w:val="20"/>
          <w:szCs w:val="20"/>
        </w:rPr>
        <w:t>Clubmanager</w:t>
      </w:r>
      <w:r w:rsidR="00A84B92">
        <w:rPr>
          <w:rFonts w:ascii="Tahoma" w:hAnsi="Tahoma" w:cs="Tahoma"/>
          <w:sz w:val="20"/>
          <w:szCs w:val="20"/>
        </w:rPr>
        <w:t>’.</w:t>
      </w:r>
    </w:p>
    <w:p w14:paraId="2B9F3D45" w14:textId="16FE430E" w:rsidR="00AC2613" w:rsidRDefault="00AC2613" w:rsidP="00A84B92">
      <w:pPr>
        <w:ind w:left="414" w:right="1134" w:firstLine="720"/>
        <w:rPr>
          <w:rFonts w:ascii="Tahoma" w:hAnsi="Tahoma" w:cs="Tahoma"/>
          <w:sz w:val="20"/>
          <w:szCs w:val="20"/>
        </w:rPr>
      </w:pPr>
    </w:p>
    <w:p w14:paraId="335F3266" w14:textId="661D4360" w:rsidR="00AC2613" w:rsidRDefault="00AC2613" w:rsidP="00A84B92">
      <w:pPr>
        <w:ind w:left="414" w:right="1134" w:firstLine="720"/>
        <w:rPr>
          <w:rFonts w:ascii="Tahoma" w:hAnsi="Tahoma" w:cs="Tahoma"/>
          <w:sz w:val="20"/>
          <w:szCs w:val="20"/>
        </w:rPr>
      </w:pPr>
    </w:p>
    <w:p w14:paraId="0BAEAF4B" w14:textId="77777777" w:rsidR="00AC2613" w:rsidRPr="00FF5FBB" w:rsidRDefault="00AC2613" w:rsidP="00A84B92">
      <w:pPr>
        <w:ind w:left="414" w:right="1134" w:firstLine="720"/>
        <w:rPr>
          <w:rFonts w:ascii="Tahoma" w:hAnsi="Tahoma" w:cs="Tahoma"/>
          <w:sz w:val="20"/>
          <w:szCs w:val="20"/>
        </w:rPr>
      </w:pPr>
    </w:p>
    <w:p w14:paraId="66EF4533" w14:textId="77777777" w:rsidR="00AC2613" w:rsidRDefault="00B63051" w:rsidP="00AC2613">
      <w:pPr>
        <w:pStyle w:val="Kop2"/>
        <w:keepLines/>
        <w:widowControl/>
        <w:numPr>
          <w:ilvl w:val="0"/>
          <w:numId w:val="0"/>
        </w:numPr>
        <w:ind w:left="1134" w:right="1134"/>
        <w:rPr>
          <w:rFonts w:cs="Tahoma"/>
          <w:b/>
          <w:sz w:val="22"/>
          <w:szCs w:val="22"/>
        </w:rPr>
      </w:pPr>
      <w:r w:rsidRPr="00B63051">
        <w:rPr>
          <w:b/>
          <w:sz w:val="22"/>
          <w:szCs w:val="22"/>
        </w:rPr>
        <w:lastRenderedPageBreak/>
        <w:t>Commissies</w:t>
      </w:r>
      <w:r w:rsidRPr="00B63051">
        <w:rPr>
          <w:b/>
          <w:sz w:val="22"/>
          <w:szCs w:val="22"/>
        </w:rPr>
        <w:br/>
      </w:r>
    </w:p>
    <w:p w14:paraId="61DF00AB" w14:textId="412CB0EA" w:rsidR="009B3031" w:rsidRDefault="009B3031" w:rsidP="009B3031">
      <w:pPr>
        <w:pStyle w:val="Kop2"/>
        <w:keepLines/>
        <w:widowControl/>
        <w:numPr>
          <w:ilvl w:val="0"/>
          <w:numId w:val="0"/>
        </w:numPr>
        <w:ind w:right="1134"/>
      </w:pPr>
      <w:r>
        <w:rPr>
          <w:rFonts w:cs="Tahoma"/>
          <w:bCs w:val="0"/>
        </w:rPr>
        <w:t xml:space="preserve">     </w:t>
      </w:r>
      <w:r w:rsidR="0099629A">
        <w:rPr>
          <w:rFonts w:cs="Tahoma"/>
          <w:bCs w:val="0"/>
        </w:rPr>
        <w:t xml:space="preserve"> </w:t>
      </w:r>
      <w:r>
        <w:rPr>
          <w:rFonts w:cs="Tahoma"/>
          <w:bCs w:val="0"/>
        </w:rPr>
        <w:t xml:space="preserve">2.20 </w:t>
      </w:r>
      <w:r w:rsidR="00AC2613">
        <w:rPr>
          <w:rFonts w:cs="Tahoma"/>
          <w:b/>
          <w:sz w:val="22"/>
          <w:szCs w:val="22"/>
        </w:rPr>
        <w:t xml:space="preserve">   </w:t>
      </w:r>
      <w:r>
        <w:rPr>
          <w:rFonts w:cs="Tahoma"/>
          <w:b/>
          <w:sz w:val="22"/>
          <w:szCs w:val="22"/>
        </w:rPr>
        <w:t xml:space="preserve">       </w:t>
      </w:r>
      <w:r w:rsidR="00DE73F2" w:rsidRPr="00F065C5">
        <w:t>Het bestuur heeft</w:t>
      </w:r>
      <w:r w:rsidR="00DE73F2">
        <w:t xml:space="preserve"> diverse commissies ingesteld en functionarissen aangesteld met eigen </w:t>
      </w:r>
      <w:r>
        <w:t xml:space="preserve">    </w:t>
      </w:r>
    </w:p>
    <w:p w14:paraId="3799D2AD" w14:textId="0C3C8FA4" w:rsidR="00DE73F2" w:rsidRPr="00AC2613" w:rsidRDefault="009B3031" w:rsidP="009B3031">
      <w:pPr>
        <w:pStyle w:val="Kop2"/>
        <w:keepLines/>
        <w:widowControl/>
        <w:numPr>
          <w:ilvl w:val="0"/>
          <w:numId w:val="0"/>
        </w:numPr>
        <w:ind w:right="1134"/>
        <w:rPr>
          <w:rFonts w:cs="Tahoma"/>
          <w:b/>
          <w:sz w:val="22"/>
          <w:szCs w:val="22"/>
        </w:rPr>
      </w:pPr>
      <w:r>
        <w:t xml:space="preserve">                      </w:t>
      </w:r>
      <w:r w:rsidR="0099629A">
        <w:t xml:space="preserve"> </w:t>
      </w:r>
      <w:r>
        <w:t xml:space="preserve">gedelegeerde </w:t>
      </w:r>
      <w:r w:rsidR="00DE73F2">
        <w:t xml:space="preserve">verantwoordelijkheden en taken. Zie </w:t>
      </w:r>
      <w:hyperlink r:id="rId8" w:history="1">
        <w:r w:rsidR="00DE73F2" w:rsidRPr="003977CD">
          <w:rPr>
            <w:rStyle w:val="Hyperlink"/>
          </w:rPr>
          <w:t>www.golfson.nl</w:t>
        </w:r>
      </w:hyperlink>
      <w:r w:rsidR="00DE73F2">
        <w:t xml:space="preserve"> </w:t>
      </w:r>
      <w:r w:rsidR="0099629A">
        <w:t>c</w:t>
      </w:r>
      <w:r w:rsidR="00DE73F2">
        <w:t>lub/</w:t>
      </w:r>
      <w:r w:rsidR="0099629A">
        <w:t>b</w:t>
      </w:r>
      <w:r w:rsidR="00DE73F2">
        <w:t xml:space="preserve">estuur </w:t>
      </w:r>
      <w:r w:rsidR="00DE73F2" w:rsidRPr="00F065C5">
        <w:t>en</w:t>
      </w:r>
      <w:r>
        <w:t xml:space="preserve"> </w:t>
      </w:r>
      <w:r w:rsidR="00DE73F2" w:rsidRPr="00F065C5">
        <w:t>commissies.</w:t>
      </w:r>
    </w:p>
    <w:p w14:paraId="76D3DDA2" w14:textId="77777777" w:rsidR="0099629A" w:rsidRDefault="00AC2613" w:rsidP="009B3031">
      <w:pPr>
        <w:pStyle w:val="Kop2"/>
        <w:numPr>
          <w:ilvl w:val="1"/>
          <w:numId w:val="39"/>
        </w:numPr>
      </w:pPr>
      <w:r w:rsidRPr="00AC2613">
        <w:t xml:space="preserve">De commissies zijn zelf verantwoordelijk voor de uitvoering van de aan hen gedelegeerde taken onder het </w:t>
      </w:r>
    </w:p>
    <w:p w14:paraId="2BFC5A4F" w14:textId="77777777" w:rsidR="0099629A" w:rsidRDefault="0099629A" w:rsidP="0099629A">
      <w:pPr>
        <w:pStyle w:val="Kop2"/>
        <w:numPr>
          <w:ilvl w:val="0"/>
          <w:numId w:val="0"/>
        </w:numPr>
        <w:ind w:left="750"/>
      </w:pPr>
      <w:r>
        <w:t xml:space="preserve">           </w:t>
      </w:r>
      <w:r w:rsidR="00AC2613" w:rsidRPr="00AC2613">
        <w:t>motto ‘het bestuur maakt beleid, de commissies voeren het uit’. Bij de beleidsformulering worden commissies</w:t>
      </w:r>
    </w:p>
    <w:p w14:paraId="2480E367" w14:textId="3BF6D24B" w:rsidR="00AC2613" w:rsidRPr="00AC2613" w:rsidRDefault="0099629A" w:rsidP="0099629A">
      <w:pPr>
        <w:pStyle w:val="Kop2"/>
        <w:numPr>
          <w:ilvl w:val="0"/>
          <w:numId w:val="0"/>
        </w:numPr>
        <w:ind w:left="750"/>
      </w:pPr>
      <w:r>
        <w:t xml:space="preserve">          </w:t>
      </w:r>
      <w:r w:rsidR="00AC2613" w:rsidRPr="00AC2613">
        <w:t xml:space="preserve"> en functionarissen betrokken.</w:t>
      </w:r>
    </w:p>
    <w:p w14:paraId="03BF21C6" w14:textId="5250EE73" w:rsidR="00B63051" w:rsidRPr="00AC2613" w:rsidRDefault="003F36C9" w:rsidP="009B3031">
      <w:pPr>
        <w:pStyle w:val="Kop2"/>
        <w:numPr>
          <w:ilvl w:val="1"/>
          <w:numId w:val="39"/>
        </w:numPr>
      </w:pPr>
      <w:r w:rsidRPr="00AC2613">
        <w:t>D</w:t>
      </w:r>
      <w:r w:rsidR="00B63051" w:rsidRPr="00AC2613">
        <w:t xml:space="preserve">e leden van de commissies </w:t>
      </w:r>
      <w:r w:rsidRPr="00AC2613">
        <w:t>k</w:t>
      </w:r>
      <w:r w:rsidR="00B63051" w:rsidRPr="00AC2613">
        <w:t>ie</w:t>
      </w:r>
      <w:r w:rsidRPr="00AC2613">
        <w:t>zen</w:t>
      </w:r>
      <w:r w:rsidR="00B63051" w:rsidRPr="00AC2613">
        <w:t xml:space="preserve"> uit hun midden een voorzitter.</w:t>
      </w:r>
    </w:p>
    <w:p w14:paraId="7FED333B" w14:textId="77777777" w:rsidR="0099629A" w:rsidRDefault="00B63051" w:rsidP="009B3031">
      <w:pPr>
        <w:pStyle w:val="Kop2"/>
        <w:numPr>
          <w:ilvl w:val="1"/>
          <w:numId w:val="39"/>
        </w:numPr>
      </w:pPr>
      <w:r w:rsidRPr="00AC2613">
        <w:t xml:space="preserve">De commissies doen regelmatig verslag van hun werkzaamheden en vorderingen aan </w:t>
      </w:r>
      <w:r w:rsidR="003F36C9" w:rsidRPr="00AC2613">
        <w:t xml:space="preserve">de </w:t>
      </w:r>
      <w:r w:rsidR="00AC2613" w:rsidRPr="00AC2613">
        <w:t>p</w:t>
      </w:r>
      <w:r w:rsidR="003F36C9" w:rsidRPr="00AC2613">
        <w:t xml:space="preserve">ortefeuillehouder in </w:t>
      </w:r>
    </w:p>
    <w:p w14:paraId="567F512A" w14:textId="5DB88E6B" w:rsidR="00B63051" w:rsidRPr="00AC2613" w:rsidRDefault="0099629A" w:rsidP="0099629A">
      <w:pPr>
        <w:pStyle w:val="Kop2"/>
        <w:numPr>
          <w:ilvl w:val="0"/>
          <w:numId w:val="0"/>
        </w:numPr>
        <w:ind w:left="750"/>
      </w:pPr>
      <w:r>
        <w:t xml:space="preserve">           </w:t>
      </w:r>
      <w:r w:rsidR="003F36C9" w:rsidRPr="00AC2613">
        <w:t>het bestuur</w:t>
      </w:r>
      <w:r w:rsidR="00B63051" w:rsidRPr="00AC2613">
        <w:t>.</w:t>
      </w:r>
    </w:p>
    <w:p w14:paraId="04624452" w14:textId="77777777" w:rsidR="0099629A" w:rsidRDefault="003227FC" w:rsidP="009B3031">
      <w:pPr>
        <w:pStyle w:val="Kop2"/>
        <w:numPr>
          <w:ilvl w:val="1"/>
          <w:numId w:val="39"/>
        </w:numPr>
      </w:pPr>
      <w:r w:rsidRPr="00AC2613">
        <w:t xml:space="preserve">De voorzitter nodigt </w:t>
      </w:r>
      <w:r w:rsidR="00B175C9" w:rsidRPr="00AC2613">
        <w:t>naar behoefte</w:t>
      </w:r>
      <w:r w:rsidRPr="00AC2613">
        <w:t xml:space="preserve">, maar minimaal 1 x per jaar, de </w:t>
      </w:r>
      <w:r w:rsidR="00B63051" w:rsidRPr="00AC2613">
        <w:t xml:space="preserve">commissievoorzitters uit </w:t>
      </w:r>
      <w:r w:rsidR="009E73A3" w:rsidRPr="00AC2613">
        <w:t xml:space="preserve">met als doel </w:t>
      </w:r>
    </w:p>
    <w:p w14:paraId="6D59A6D9" w14:textId="07A76591" w:rsidR="00F75278" w:rsidRPr="00AC2613" w:rsidRDefault="009E73A3" w:rsidP="0099629A">
      <w:pPr>
        <w:pStyle w:val="Kop2"/>
        <w:numPr>
          <w:ilvl w:val="0"/>
          <w:numId w:val="0"/>
        </w:numPr>
        <w:ind w:left="1440"/>
      </w:pPr>
      <w:r w:rsidRPr="00AC2613">
        <w:t>elkaar te informeren</w:t>
      </w:r>
      <w:r w:rsidR="003227FC" w:rsidRPr="00AC2613">
        <w:t xml:space="preserve"> </w:t>
      </w:r>
      <w:r w:rsidR="00B63051" w:rsidRPr="00AC2613">
        <w:t>over de gang van zaken</w:t>
      </w:r>
      <w:r w:rsidR="00864597" w:rsidRPr="00AC2613">
        <w:t xml:space="preserve"> en</w:t>
      </w:r>
      <w:r w:rsidR="00B63051" w:rsidRPr="00AC2613">
        <w:t xml:space="preserve"> </w:t>
      </w:r>
      <w:r w:rsidR="00715B7C">
        <w:t xml:space="preserve">om </w:t>
      </w:r>
      <w:r w:rsidR="00B63051" w:rsidRPr="00AC2613">
        <w:t>gemaakte vorderingen en ondervonden problemen</w:t>
      </w:r>
      <w:r w:rsidR="00864597" w:rsidRPr="00AC2613">
        <w:t xml:space="preserve"> te bespreken</w:t>
      </w:r>
      <w:r w:rsidR="00B63051" w:rsidRPr="00AC2613">
        <w:t>.</w:t>
      </w:r>
    </w:p>
    <w:p w14:paraId="0A523333" w14:textId="0E82D8B6" w:rsidR="002B0F44" w:rsidRDefault="002B0F44" w:rsidP="002B0F44"/>
    <w:p w14:paraId="4CC085E6" w14:textId="77777777" w:rsidR="002B0F44" w:rsidRPr="002B0F44" w:rsidRDefault="002B0F44" w:rsidP="002B0F44"/>
    <w:p w14:paraId="7BAEA9CA" w14:textId="77777777" w:rsidR="002B0F44" w:rsidRPr="002B0F44" w:rsidRDefault="002B0F44" w:rsidP="002B0F44">
      <w:pPr>
        <w:pStyle w:val="Kop2"/>
        <w:numPr>
          <w:ilvl w:val="0"/>
          <w:numId w:val="0"/>
        </w:numPr>
        <w:ind w:left="1566"/>
        <w:rPr>
          <w:b/>
          <w:bCs w:val="0"/>
          <w:sz w:val="22"/>
          <w:szCs w:val="22"/>
        </w:rPr>
      </w:pPr>
      <w:r w:rsidRPr="002B0F44">
        <w:rPr>
          <w:b/>
          <w:bCs w:val="0"/>
          <w:sz w:val="22"/>
          <w:szCs w:val="22"/>
        </w:rPr>
        <w:t>Vrijwilligers</w:t>
      </w:r>
    </w:p>
    <w:p w14:paraId="76B4A27D" w14:textId="77777777" w:rsidR="002B0F44" w:rsidRPr="00823526" w:rsidRDefault="002B0F44" w:rsidP="002B0F44">
      <w:pPr>
        <w:pStyle w:val="Geenafstand"/>
        <w:rPr>
          <w:rFonts w:ascii="Tahoma" w:hAnsi="Tahoma" w:cs="Tahoma"/>
          <w:sz w:val="20"/>
          <w:szCs w:val="20"/>
        </w:rPr>
      </w:pPr>
      <w:r w:rsidRPr="00823526">
        <w:rPr>
          <w:rFonts w:ascii="Tahoma" w:hAnsi="Tahoma" w:cs="Tahoma"/>
          <w:sz w:val="20"/>
          <w:szCs w:val="20"/>
        </w:rPr>
        <w:t xml:space="preserve"> </w:t>
      </w:r>
    </w:p>
    <w:p w14:paraId="4E615717" w14:textId="77777777" w:rsidR="00135D82" w:rsidRDefault="00BC3289" w:rsidP="00DF49CD">
      <w:pPr>
        <w:pStyle w:val="Kop2"/>
        <w:numPr>
          <w:ilvl w:val="1"/>
          <w:numId w:val="39"/>
        </w:numPr>
      </w:pPr>
      <w:r>
        <w:t xml:space="preserve">De visie </w:t>
      </w:r>
      <w:r w:rsidR="00135D82">
        <w:t xml:space="preserve">van </w:t>
      </w:r>
      <w:r w:rsidR="002B0F44" w:rsidRPr="00823526">
        <w:t xml:space="preserve">Golfclub Son is </w:t>
      </w:r>
      <w:r>
        <w:t xml:space="preserve">dat </w:t>
      </w:r>
      <w:r w:rsidR="002B0F44" w:rsidRPr="00823526">
        <w:t xml:space="preserve">vrijwilligers van doorslaggevend belang </w:t>
      </w:r>
      <w:r w:rsidR="00135D82">
        <w:t xml:space="preserve">zijn </w:t>
      </w:r>
      <w:r w:rsidR="002B0F44" w:rsidRPr="00823526">
        <w:t xml:space="preserve">voor het functioneren </w:t>
      </w:r>
    </w:p>
    <w:p w14:paraId="448196E3" w14:textId="3FE79109" w:rsidR="00DF49CD" w:rsidRDefault="00135D82" w:rsidP="00135D82">
      <w:pPr>
        <w:pStyle w:val="Kop2"/>
        <w:numPr>
          <w:ilvl w:val="0"/>
          <w:numId w:val="0"/>
        </w:numPr>
        <w:ind w:left="750"/>
      </w:pPr>
      <w:r>
        <w:t xml:space="preserve">           </w:t>
      </w:r>
      <w:r w:rsidR="00252E3B">
        <w:t>van d</w:t>
      </w:r>
      <w:r>
        <w:t xml:space="preserve">e </w:t>
      </w:r>
      <w:r w:rsidR="00252E3B">
        <w:t>golfclub</w:t>
      </w:r>
      <w:r w:rsidR="002B0F44" w:rsidRPr="00823526">
        <w:t>.</w:t>
      </w:r>
    </w:p>
    <w:p w14:paraId="2D3A67E9" w14:textId="735F6F4A" w:rsidR="00DF49CD" w:rsidRDefault="00DF49CD" w:rsidP="00DF49CD">
      <w:pPr>
        <w:pStyle w:val="Kop2"/>
        <w:numPr>
          <w:ilvl w:val="1"/>
          <w:numId w:val="39"/>
        </w:numPr>
        <w:rPr>
          <w:rFonts w:cs="Tahoma"/>
        </w:rPr>
      </w:pPr>
      <w:r>
        <w:rPr>
          <w:rFonts w:cs="Tahoma"/>
        </w:rPr>
        <w:t>Binnen d</w:t>
      </w:r>
      <w:r w:rsidRPr="00BC3289">
        <w:rPr>
          <w:rFonts w:cs="Tahoma"/>
        </w:rPr>
        <w:t xml:space="preserve">e golfclub </w:t>
      </w:r>
      <w:r>
        <w:rPr>
          <w:rFonts w:cs="Tahoma"/>
        </w:rPr>
        <w:t xml:space="preserve">zijn </w:t>
      </w:r>
      <w:r w:rsidRPr="00BC3289">
        <w:rPr>
          <w:rFonts w:cs="Tahoma"/>
        </w:rPr>
        <w:t>meer dan honderd vrijwilligers</w:t>
      </w:r>
      <w:r>
        <w:rPr>
          <w:rFonts w:cs="Tahoma"/>
        </w:rPr>
        <w:t xml:space="preserve"> actief, vnl. in een van de vele commissies.</w:t>
      </w:r>
    </w:p>
    <w:p w14:paraId="44E56184" w14:textId="77777777" w:rsidR="00DF49CD" w:rsidRDefault="00DF49CD" w:rsidP="00DF49CD">
      <w:pPr>
        <w:pStyle w:val="Kop2"/>
        <w:numPr>
          <w:ilvl w:val="1"/>
          <w:numId w:val="39"/>
        </w:numPr>
        <w:rPr>
          <w:rFonts w:cs="Tahoma"/>
        </w:rPr>
      </w:pPr>
      <w:r w:rsidRPr="00DF49CD">
        <w:rPr>
          <w:rFonts w:cs="Tahoma"/>
        </w:rPr>
        <w:t>Het bestuur faciliteert de vrijwilligers zo optimaal mogelijk bij de uitvoering van hun taken.</w:t>
      </w:r>
    </w:p>
    <w:p w14:paraId="5E543850" w14:textId="32553077" w:rsidR="00DF49CD" w:rsidRDefault="000010DD" w:rsidP="00DF49CD">
      <w:pPr>
        <w:pStyle w:val="Kop2"/>
        <w:numPr>
          <w:ilvl w:val="1"/>
          <w:numId w:val="39"/>
        </w:numPr>
        <w:rPr>
          <w:rFonts w:cs="Tahoma"/>
        </w:rPr>
      </w:pPr>
      <w:r w:rsidRPr="00DF49CD">
        <w:rPr>
          <w:rFonts w:cs="Tahoma"/>
        </w:rPr>
        <w:t>H</w:t>
      </w:r>
      <w:r w:rsidR="002B0F44" w:rsidRPr="00DF49CD">
        <w:rPr>
          <w:rFonts w:cs="Tahoma"/>
        </w:rPr>
        <w:t xml:space="preserve">et bestuur </w:t>
      </w:r>
      <w:r w:rsidRPr="00DF49CD">
        <w:rPr>
          <w:rFonts w:cs="Tahoma"/>
        </w:rPr>
        <w:t>zorgt</w:t>
      </w:r>
      <w:r w:rsidR="002B0F44" w:rsidRPr="00DF49CD">
        <w:rPr>
          <w:rFonts w:cs="Tahoma"/>
        </w:rPr>
        <w:t xml:space="preserve"> voor een adequate vrijwilligersverzekering</w:t>
      </w:r>
      <w:r w:rsidR="001227BF">
        <w:rPr>
          <w:rFonts w:cs="Tahoma"/>
        </w:rPr>
        <w:t xml:space="preserve"> en</w:t>
      </w:r>
      <w:r w:rsidRPr="00DF49CD">
        <w:rPr>
          <w:rFonts w:cs="Tahoma"/>
        </w:rPr>
        <w:t xml:space="preserve"> </w:t>
      </w:r>
      <w:r w:rsidR="002B0F44" w:rsidRPr="00DF49CD">
        <w:rPr>
          <w:rFonts w:cs="Tahoma"/>
        </w:rPr>
        <w:t xml:space="preserve">voor een </w:t>
      </w:r>
      <w:r w:rsidR="00252E3B" w:rsidRPr="00DF49CD">
        <w:rPr>
          <w:rFonts w:cs="Tahoma"/>
        </w:rPr>
        <w:t>helder</w:t>
      </w:r>
      <w:r w:rsidR="002B0F44" w:rsidRPr="00DF49CD">
        <w:rPr>
          <w:rFonts w:cs="Tahoma"/>
        </w:rPr>
        <w:t xml:space="preserve"> declaratiebeleid</w:t>
      </w:r>
      <w:r w:rsidR="00DF49CD" w:rsidRPr="00DF49CD">
        <w:rPr>
          <w:rFonts w:cs="Tahoma"/>
        </w:rPr>
        <w:t>.</w:t>
      </w:r>
      <w:r w:rsidRPr="00DF49CD">
        <w:rPr>
          <w:rFonts w:cs="Tahoma"/>
        </w:rPr>
        <w:t xml:space="preserve"> </w:t>
      </w:r>
    </w:p>
    <w:p w14:paraId="63056F3E" w14:textId="47E7330D" w:rsidR="00DF49CD" w:rsidRDefault="00557978" w:rsidP="00DF49CD">
      <w:pPr>
        <w:pStyle w:val="Kop2"/>
        <w:numPr>
          <w:ilvl w:val="1"/>
          <w:numId w:val="39"/>
        </w:numPr>
        <w:rPr>
          <w:rFonts w:cs="Tahoma"/>
        </w:rPr>
      </w:pPr>
      <w:r w:rsidRPr="00DF49CD">
        <w:rPr>
          <w:rFonts w:cs="Tahoma"/>
        </w:rPr>
        <w:t>H</w:t>
      </w:r>
      <w:r w:rsidR="002B0F44" w:rsidRPr="00DF49CD">
        <w:rPr>
          <w:rFonts w:cs="Tahoma"/>
        </w:rPr>
        <w:t xml:space="preserve">et bestuur </w:t>
      </w:r>
      <w:r w:rsidR="00DF49CD">
        <w:rPr>
          <w:rFonts w:cs="Tahoma"/>
        </w:rPr>
        <w:t>organis</w:t>
      </w:r>
      <w:r w:rsidR="000010DD" w:rsidRPr="00DF49CD">
        <w:rPr>
          <w:rFonts w:cs="Tahoma"/>
        </w:rPr>
        <w:t>eert jaarlijks een</w:t>
      </w:r>
      <w:r w:rsidR="002B0F44" w:rsidRPr="00DF49CD">
        <w:rPr>
          <w:rFonts w:cs="Tahoma"/>
        </w:rPr>
        <w:t xml:space="preserve"> vrijwilligersdag</w:t>
      </w:r>
      <w:r w:rsidR="00DF49CD">
        <w:rPr>
          <w:rFonts w:cs="Tahoma"/>
        </w:rPr>
        <w:t xml:space="preserve"> en nodigt de vrijwilligers daarvoor uit.</w:t>
      </w:r>
    </w:p>
    <w:p w14:paraId="76A0F79F" w14:textId="4742A6CA" w:rsidR="002B0F44" w:rsidRPr="00DF49CD" w:rsidRDefault="002B0F44" w:rsidP="00DF49CD">
      <w:pPr>
        <w:pStyle w:val="Kop2"/>
        <w:numPr>
          <w:ilvl w:val="1"/>
          <w:numId w:val="39"/>
        </w:numPr>
        <w:rPr>
          <w:rFonts w:cs="Tahoma"/>
        </w:rPr>
      </w:pPr>
      <w:r w:rsidRPr="00DF49CD">
        <w:rPr>
          <w:rFonts w:cs="Tahoma"/>
        </w:rPr>
        <w:t xml:space="preserve">Vrijwilligers </w:t>
      </w:r>
      <w:r w:rsidR="00C90E2D" w:rsidRPr="00DF49CD">
        <w:rPr>
          <w:rFonts w:cs="Tahoma"/>
        </w:rPr>
        <w:t xml:space="preserve">conformeren zich aan </w:t>
      </w:r>
      <w:r w:rsidR="00557978" w:rsidRPr="00DF49CD">
        <w:rPr>
          <w:rFonts w:cs="Tahoma"/>
        </w:rPr>
        <w:t xml:space="preserve">de door </w:t>
      </w:r>
      <w:r w:rsidR="00C90E2D" w:rsidRPr="00DF49CD">
        <w:rPr>
          <w:rFonts w:cs="Tahoma"/>
        </w:rPr>
        <w:t xml:space="preserve">het bestuur aan hen </w:t>
      </w:r>
      <w:r w:rsidR="00557978" w:rsidRPr="00DF49CD">
        <w:rPr>
          <w:rFonts w:cs="Tahoma"/>
        </w:rPr>
        <w:t>gedelegeerde opdrachten</w:t>
      </w:r>
      <w:r w:rsidR="00C90E2D" w:rsidRPr="00DF49CD">
        <w:rPr>
          <w:rFonts w:cs="Tahoma"/>
        </w:rPr>
        <w:t xml:space="preserve"> en/of taken.</w:t>
      </w:r>
    </w:p>
    <w:p w14:paraId="21BD0D97" w14:textId="77777777" w:rsidR="002B0F44" w:rsidRDefault="002B0F44" w:rsidP="00C90E2D">
      <w:pPr>
        <w:pStyle w:val="Kop2"/>
        <w:numPr>
          <w:ilvl w:val="0"/>
          <w:numId w:val="0"/>
        </w:numPr>
        <w:ind w:left="1566" w:hanging="432"/>
      </w:pPr>
    </w:p>
    <w:p w14:paraId="578A97C3" w14:textId="4EF633AE" w:rsidR="003B6041" w:rsidRPr="003B6041" w:rsidRDefault="003B6041" w:rsidP="0099629A">
      <w:pPr>
        <w:rPr>
          <w:rFonts w:ascii="Tahoma" w:hAnsi="Tahoma" w:cs="Tahoma"/>
          <w:sz w:val="20"/>
          <w:szCs w:val="20"/>
        </w:rPr>
      </w:pPr>
    </w:p>
    <w:p w14:paraId="2605901B" w14:textId="77777777" w:rsidR="003B6041" w:rsidRPr="003B6041" w:rsidRDefault="003B6041" w:rsidP="003B6041"/>
    <w:p w14:paraId="0C5C5AAE" w14:textId="77777777" w:rsidR="00C90E2D" w:rsidRPr="00C90E2D" w:rsidRDefault="00C90E2D" w:rsidP="00C90E2D">
      <w:pPr>
        <w:pStyle w:val="Kop2"/>
        <w:numPr>
          <w:ilvl w:val="0"/>
          <w:numId w:val="0"/>
        </w:numPr>
      </w:pPr>
    </w:p>
    <w:p w14:paraId="2362D6EF" w14:textId="1137FA91" w:rsidR="005B7579" w:rsidRDefault="00D87ED1" w:rsidP="002B0F44">
      <w:pPr>
        <w:pStyle w:val="Kop1"/>
        <w:numPr>
          <w:ilvl w:val="0"/>
          <w:numId w:val="0"/>
        </w:numPr>
        <w:ind w:left="1134" w:hanging="360"/>
      </w:pPr>
      <w:r w:rsidRPr="00B63051">
        <w:rPr>
          <w:rFonts w:ascii="Tahoma" w:hAnsi="Tahoma" w:cs="Tahoma"/>
        </w:rPr>
        <w:br w:type="page"/>
      </w:r>
      <w:r w:rsidR="00A05BD2">
        <w:lastRenderedPageBreak/>
        <w:t>Diverse sub r</w:t>
      </w:r>
      <w:r w:rsidR="005B7579">
        <w:t>eglement</w:t>
      </w:r>
      <w:r w:rsidR="00A05BD2">
        <w:t>en</w:t>
      </w:r>
    </w:p>
    <w:p w14:paraId="21DC4B4B" w14:textId="5F38D13B" w:rsidR="00B32410" w:rsidRPr="0042745C" w:rsidRDefault="009B3EF7" w:rsidP="009B3EF7">
      <w:pPr>
        <w:pStyle w:val="Kop2"/>
        <w:numPr>
          <w:ilvl w:val="0"/>
          <w:numId w:val="0"/>
        </w:numPr>
        <w:ind w:left="1566" w:hanging="432"/>
      </w:pPr>
      <w:r>
        <w:t xml:space="preserve">2.31 </w:t>
      </w:r>
      <w:r w:rsidR="00B32410" w:rsidRPr="00A43CA5">
        <w:t xml:space="preserve">De gehele tekst van het </w:t>
      </w:r>
      <w:r w:rsidR="00B32410" w:rsidRPr="00A43CA5">
        <w:rPr>
          <w:i/>
          <w:iCs w:val="0"/>
        </w:rPr>
        <w:t>“Baanreglement ”</w:t>
      </w:r>
      <w:r w:rsidR="00B32410" w:rsidRPr="00A43CA5">
        <w:t xml:space="preserve"> </w:t>
      </w:r>
      <w:r w:rsidR="00B2118F">
        <w:t xml:space="preserve">(incl. local rules) </w:t>
      </w:r>
      <w:r w:rsidR="00B32410" w:rsidRPr="00A43CA5">
        <w:t>maakt deel uit van dit huishoudelijke reglement.</w:t>
      </w:r>
      <w:r w:rsidR="003079BF" w:rsidRPr="00A43CA5">
        <w:t xml:space="preserve"> </w:t>
      </w:r>
      <w:r w:rsidR="003079BF" w:rsidRPr="0042745C">
        <w:t xml:space="preserve">Zie </w:t>
      </w:r>
      <w:hyperlink r:id="rId9" w:history="1">
        <w:r w:rsidR="0042745C" w:rsidRPr="004703B6">
          <w:rPr>
            <w:rStyle w:val="Hyperlink"/>
          </w:rPr>
          <w:t>www.golfson.nl</w:t>
        </w:r>
      </w:hyperlink>
      <w:r w:rsidR="0042745C">
        <w:t xml:space="preserve"> bij</w:t>
      </w:r>
      <w:r w:rsidR="00450344">
        <w:t>:</w:t>
      </w:r>
      <w:r w:rsidR="0042745C">
        <w:t xml:space="preserve"> </w:t>
      </w:r>
      <w:r w:rsidR="003C3161" w:rsidRPr="00F065C5">
        <w:t>golfen</w:t>
      </w:r>
      <w:r w:rsidR="0042745C" w:rsidRPr="00F065C5">
        <w:t>/de</w:t>
      </w:r>
      <w:r w:rsidR="0042745C">
        <w:t xml:space="preserve"> baan.</w:t>
      </w:r>
    </w:p>
    <w:p w14:paraId="2BA0020C" w14:textId="77777777" w:rsidR="009B3EF7" w:rsidRDefault="009B3EF7" w:rsidP="009B3EF7">
      <w:pPr>
        <w:pStyle w:val="Kop2"/>
        <w:keepLines/>
        <w:widowControl/>
        <w:numPr>
          <w:ilvl w:val="0"/>
          <w:numId w:val="0"/>
        </w:numPr>
        <w:ind w:left="1134" w:right="1134"/>
      </w:pPr>
      <w:r>
        <w:t xml:space="preserve">2.32 </w:t>
      </w:r>
      <w:r w:rsidR="00B32410" w:rsidRPr="00722AB7">
        <w:t xml:space="preserve">De </w:t>
      </w:r>
      <w:bookmarkStart w:id="1" w:name="_Hlk12654851"/>
      <w:r w:rsidR="00B32410" w:rsidRPr="00722AB7">
        <w:t xml:space="preserve">gehele tekst van het </w:t>
      </w:r>
      <w:r w:rsidR="00B32410" w:rsidRPr="00722AB7">
        <w:rPr>
          <w:i/>
          <w:iCs w:val="0"/>
        </w:rPr>
        <w:t>“Reglement Declaraties en overige financiële afspraken”</w:t>
      </w:r>
      <w:r w:rsidR="00B32410" w:rsidRPr="00722AB7">
        <w:t xml:space="preserve"> maakt deel uit </w:t>
      </w:r>
    </w:p>
    <w:p w14:paraId="1B414621" w14:textId="3FD5EC43" w:rsidR="00B32410" w:rsidRPr="00722AB7" w:rsidRDefault="009B3EF7" w:rsidP="009B3EF7">
      <w:pPr>
        <w:pStyle w:val="Kop2"/>
        <w:keepLines/>
        <w:widowControl/>
        <w:numPr>
          <w:ilvl w:val="0"/>
          <w:numId w:val="0"/>
        </w:numPr>
        <w:ind w:left="1134" w:right="1134"/>
      </w:pPr>
      <w:r>
        <w:t xml:space="preserve">       </w:t>
      </w:r>
      <w:r w:rsidR="00B32410" w:rsidRPr="00722AB7">
        <w:t>van dit huishoudelijke reglement</w:t>
      </w:r>
      <w:bookmarkEnd w:id="1"/>
      <w:r w:rsidR="00B32410" w:rsidRPr="00722AB7">
        <w:t>.</w:t>
      </w:r>
      <w:r w:rsidR="003079BF" w:rsidRPr="00722AB7">
        <w:t xml:space="preserve"> </w:t>
      </w:r>
      <w:r w:rsidR="00A43CA5" w:rsidRPr="00722AB7">
        <w:t>Zie bijlage 3</w:t>
      </w:r>
      <w:r w:rsidR="00516E42" w:rsidRPr="00722AB7">
        <w:t>a</w:t>
      </w:r>
      <w:r w:rsidR="00A43CA5" w:rsidRPr="00722AB7">
        <w:t>.</w:t>
      </w:r>
    </w:p>
    <w:p w14:paraId="7C7FBE95" w14:textId="77777777" w:rsidR="009B3EF7" w:rsidRDefault="009B3EF7" w:rsidP="009B3EF7">
      <w:pPr>
        <w:pStyle w:val="Kop2"/>
        <w:keepLines/>
        <w:widowControl/>
        <w:numPr>
          <w:ilvl w:val="0"/>
          <w:numId w:val="0"/>
        </w:numPr>
        <w:ind w:left="1134" w:right="1134"/>
      </w:pPr>
      <w:r>
        <w:t xml:space="preserve">2.33 </w:t>
      </w:r>
      <w:r w:rsidR="00B32410" w:rsidRPr="00A43CA5">
        <w:t xml:space="preserve">De gehele tekst van het </w:t>
      </w:r>
      <w:r w:rsidR="00B32410" w:rsidRPr="00A43CA5">
        <w:rPr>
          <w:i/>
          <w:iCs w:val="0"/>
        </w:rPr>
        <w:t>“Privacy Reglement”</w:t>
      </w:r>
      <w:r w:rsidR="00B32410" w:rsidRPr="00A43CA5">
        <w:t xml:space="preserve"> maakt deel uit van dit huishoudelijke reglement.</w:t>
      </w:r>
      <w:r w:rsidR="003079BF" w:rsidRPr="00A43CA5">
        <w:t xml:space="preserve"> </w:t>
      </w:r>
    </w:p>
    <w:p w14:paraId="322C1736" w14:textId="3E34DE3C" w:rsidR="00B32410" w:rsidRPr="00F065C5" w:rsidRDefault="009B3EF7" w:rsidP="009B3EF7">
      <w:pPr>
        <w:pStyle w:val="Kop2"/>
        <w:keepLines/>
        <w:widowControl/>
        <w:numPr>
          <w:ilvl w:val="0"/>
          <w:numId w:val="0"/>
        </w:numPr>
        <w:ind w:left="1134" w:right="1134"/>
      </w:pPr>
      <w:r>
        <w:t xml:space="preserve">       </w:t>
      </w:r>
      <w:r w:rsidR="003079BF" w:rsidRPr="009D143D">
        <w:t xml:space="preserve">Zie </w:t>
      </w:r>
      <w:hyperlink r:id="rId10" w:history="1">
        <w:r w:rsidR="009D143D" w:rsidRPr="009D143D">
          <w:rPr>
            <w:rStyle w:val="Hyperlink"/>
          </w:rPr>
          <w:t>www.golfson.nl</w:t>
        </w:r>
      </w:hyperlink>
      <w:r w:rsidR="009D143D" w:rsidRPr="009D143D">
        <w:t xml:space="preserve"> </w:t>
      </w:r>
      <w:r w:rsidR="003227FC">
        <w:t>bij</w:t>
      </w:r>
      <w:r w:rsidR="00450344">
        <w:t>:</w:t>
      </w:r>
      <w:r w:rsidR="003227FC">
        <w:t xml:space="preserve"> </w:t>
      </w:r>
      <w:r w:rsidR="003C3161" w:rsidRPr="00F065C5">
        <w:t>vereniging</w:t>
      </w:r>
      <w:r w:rsidR="00450344">
        <w:t>/</w:t>
      </w:r>
      <w:r w:rsidR="003C3161" w:rsidRPr="00F065C5">
        <w:t>verenigingsdocument</w:t>
      </w:r>
      <w:r w:rsidR="00450344">
        <w:t>en</w:t>
      </w:r>
      <w:r w:rsidR="003C3161" w:rsidRPr="00F065C5">
        <w:t xml:space="preserve">/privacy statement. </w:t>
      </w:r>
    </w:p>
    <w:p w14:paraId="5C954DC1" w14:textId="77777777" w:rsidR="009B3EF7" w:rsidRDefault="009B3EF7" w:rsidP="009B3EF7">
      <w:pPr>
        <w:pStyle w:val="Kop2"/>
        <w:keepLines/>
        <w:widowControl/>
        <w:numPr>
          <w:ilvl w:val="0"/>
          <w:numId w:val="0"/>
        </w:numPr>
        <w:ind w:left="1134" w:right="1134"/>
      </w:pPr>
      <w:r>
        <w:t xml:space="preserve">2.34 </w:t>
      </w:r>
      <w:r w:rsidR="00B32410" w:rsidRPr="00A43CA5">
        <w:t xml:space="preserve">De gehele tekst van het </w:t>
      </w:r>
      <w:r w:rsidR="00B32410" w:rsidRPr="00A43CA5">
        <w:rPr>
          <w:i/>
          <w:iCs w:val="0"/>
        </w:rPr>
        <w:t xml:space="preserve">“Tuchtreglement </w:t>
      </w:r>
      <w:r w:rsidR="00D06D73" w:rsidRPr="00A43CA5">
        <w:rPr>
          <w:i/>
          <w:iCs w:val="0"/>
        </w:rPr>
        <w:t>Seksuele</w:t>
      </w:r>
      <w:r w:rsidR="00B32410" w:rsidRPr="00A43CA5">
        <w:rPr>
          <w:i/>
          <w:iCs w:val="0"/>
        </w:rPr>
        <w:t xml:space="preserve"> Intimidaties en Ongewenst Gedrag” </w:t>
      </w:r>
      <w:r w:rsidR="00B32410" w:rsidRPr="00A43CA5">
        <w:t xml:space="preserve">maakt </w:t>
      </w:r>
    </w:p>
    <w:p w14:paraId="20334CFA" w14:textId="77777777" w:rsidR="007D5012" w:rsidRDefault="009B3EF7" w:rsidP="009B3EF7">
      <w:pPr>
        <w:pStyle w:val="Kop2"/>
        <w:keepLines/>
        <w:widowControl/>
        <w:numPr>
          <w:ilvl w:val="0"/>
          <w:numId w:val="0"/>
        </w:numPr>
        <w:ind w:left="1134" w:right="1134"/>
      </w:pPr>
      <w:r>
        <w:t xml:space="preserve">       </w:t>
      </w:r>
      <w:r w:rsidR="00B32410" w:rsidRPr="00A43CA5">
        <w:t>deel uit van dit huishoudelijke reglement.</w:t>
      </w:r>
      <w:r w:rsidR="009D143D">
        <w:t xml:space="preserve"> </w:t>
      </w:r>
      <w:r w:rsidR="003079BF" w:rsidRPr="009D143D">
        <w:t xml:space="preserve">Zie </w:t>
      </w:r>
      <w:hyperlink r:id="rId11" w:history="1">
        <w:r w:rsidRPr="001D606A">
          <w:rPr>
            <w:rStyle w:val="Hyperlink"/>
          </w:rPr>
          <w:t>www.golfson.nl</w:t>
        </w:r>
      </w:hyperlink>
      <w:r>
        <w:t xml:space="preserve"> </w:t>
      </w:r>
      <w:r w:rsidR="003227FC">
        <w:t xml:space="preserve">bij </w:t>
      </w:r>
    </w:p>
    <w:p w14:paraId="6083476F" w14:textId="3A499732" w:rsidR="00B32410" w:rsidRPr="00A43CA5" w:rsidRDefault="007D5012" w:rsidP="009B3EF7">
      <w:pPr>
        <w:pStyle w:val="Kop2"/>
        <w:keepLines/>
        <w:widowControl/>
        <w:numPr>
          <w:ilvl w:val="0"/>
          <w:numId w:val="0"/>
        </w:numPr>
        <w:ind w:left="1134" w:right="1134"/>
      </w:pPr>
      <w:r>
        <w:t xml:space="preserve">       </w:t>
      </w:r>
      <w:r w:rsidR="003227FC" w:rsidRPr="00F065C5">
        <w:t>v</w:t>
      </w:r>
      <w:r w:rsidR="009B44CE" w:rsidRPr="00F065C5">
        <w:t>ereniging/verenigingsdocument</w:t>
      </w:r>
      <w:r w:rsidR="003C6EAE">
        <w:t>en</w:t>
      </w:r>
      <w:r w:rsidR="009B44CE" w:rsidRPr="00F065C5">
        <w:t>/tuchtreglement.</w:t>
      </w:r>
    </w:p>
    <w:p w14:paraId="45C3753A" w14:textId="77777777" w:rsidR="007D5012" w:rsidRDefault="009B3EF7" w:rsidP="009B3EF7">
      <w:pPr>
        <w:pStyle w:val="Kop2"/>
        <w:keepLines/>
        <w:widowControl/>
        <w:numPr>
          <w:ilvl w:val="0"/>
          <w:numId w:val="0"/>
        </w:numPr>
        <w:ind w:left="1134" w:right="1134"/>
      </w:pPr>
      <w:r>
        <w:t xml:space="preserve">2.35 </w:t>
      </w:r>
      <w:r w:rsidR="003F36C9" w:rsidRPr="00A43CA5">
        <w:t xml:space="preserve">De gehele tekst van het </w:t>
      </w:r>
      <w:r w:rsidR="00D54668" w:rsidRPr="00A43CA5">
        <w:rPr>
          <w:i/>
          <w:iCs w:val="0"/>
        </w:rPr>
        <w:t>“</w:t>
      </w:r>
      <w:r w:rsidR="00A05BD2" w:rsidRPr="00A43CA5">
        <w:rPr>
          <w:i/>
          <w:iCs w:val="0"/>
        </w:rPr>
        <w:t>R</w:t>
      </w:r>
      <w:r w:rsidR="003F36C9" w:rsidRPr="00A43CA5">
        <w:rPr>
          <w:i/>
          <w:iCs w:val="0"/>
        </w:rPr>
        <w:t>eglement Alcohol in Sportkantines</w:t>
      </w:r>
      <w:r w:rsidR="00D06D73" w:rsidRPr="00A43CA5">
        <w:rPr>
          <w:i/>
          <w:iCs w:val="0"/>
        </w:rPr>
        <w:t>”</w:t>
      </w:r>
      <w:r w:rsidR="00D06D73" w:rsidRPr="00A43CA5">
        <w:t xml:space="preserve"> maakt</w:t>
      </w:r>
      <w:r w:rsidR="003F36C9" w:rsidRPr="00A43CA5">
        <w:t xml:space="preserve"> deel uit van dit </w:t>
      </w:r>
    </w:p>
    <w:p w14:paraId="27585ED8" w14:textId="37E40FC7" w:rsidR="00D54668" w:rsidRPr="00A43CA5" w:rsidRDefault="007D5012" w:rsidP="009B3EF7">
      <w:pPr>
        <w:pStyle w:val="Kop2"/>
        <w:keepLines/>
        <w:widowControl/>
        <w:numPr>
          <w:ilvl w:val="0"/>
          <w:numId w:val="0"/>
        </w:numPr>
        <w:ind w:left="1134" w:right="1134"/>
      </w:pPr>
      <w:r>
        <w:t xml:space="preserve">       </w:t>
      </w:r>
      <w:r w:rsidR="003F36C9" w:rsidRPr="00A43CA5">
        <w:t>huishoudelijk</w:t>
      </w:r>
      <w:r w:rsidR="00A05BD2" w:rsidRPr="00A43CA5">
        <w:t xml:space="preserve"> reglement.</w:t>
      </w:r>
      <w:r w:rsidR="003079BF" w:rsidRPr="00A43CA5">
        <w:t xml:space="preserve"> </w:t>
      </w:r>
      <w:r w:rsidR="00DA3425" w:rsidRPr="00DA3425">
        <w:t>Zie bijlage 3b.</w:t>
      </w:r>
    </w:p>
    <w:p w14:paraId="4284DE48" w14:textId="77777777" w:rsidR="007D5012" w:rsidRDefault="009B3EF7" w:rsidP="009B3EF7">
      <w:pPr>
        <w:pStyle w:val="Kop2"/>
        <w:keepLines/>
        <w:widowControl/>
        <w:numPr>
          <w:ilvl w:val="0"/>
          <w:numId w:val="0"/>
        </w:numPr>
        <w:ind w:left="1134" w:right="1134"/>
      </w:pPr>
      <w:r>
        <w:t xml:space="preserve">2.36 </w:t>
      </w:r>
      <w:r w:rsidR="00D54668" w:rsidRPr="00A43CA5">
        <w:t xml:space="preserve">De gehele tekst van het </w:t>
      </w:r>
      <w:r w:rsidR="00D54668" w:rsidRPr="00A43CA5">
        <w:rPr>
          <w:i/>
          <w:iCs w:val="0"/>
        </w:rPr>
        <w:t>“Reglement Kledingvoorschriften”</w:t>
      </w:r>
      <w:r w:rsidR="00D54668" w:rsidRPr="00A43CA5">
        <w:t xml:space="preserve"> maakt deel uit van dit huishoudelijke </w:t>
      </w:r>
    </w:p>
    <w:p w14:paraId="043B3F11" w14:textId="7F0E75AC" w:rsidR="00D54668" w:rsidRPr="00A43CA5" w:rsidRDefault="007D5012" w:rsidP="009B3EF7">
      <w:pPr>
        <w:pStyle w:val="Kop2"/>
        <w:keepLines/>
        <w:widowControl/>
        <w:numPr>
          <w:ilvl w:val="0"/>
          <w:numId w:val="0"/>
        </w:numPr>
        <w:ind w:left="1134" w:right="1134"/>
      </w:pPr>
      <w:r>
        <w:t xml:space="preserve">       </w:t>
      </w:r>
      <w:r w:rsidR="00D54668" w:rsidRPr="00A43CA5">
        <w:t>reglemen</w:t>
      </w:r>
      <w:r w:rsidR="003079BF" w:rsidRPr="00A43CA5">
        <w:t>t.</w:t>
      </w:r>
      <w:r w:rsidR="00A43CA5" w:rsidRPr="00A43CA5">
        <w:rPr>
          <w:b/>
          <w:bCs w:val="0"/>
        </w:rPr>
        <w:t xml:space="preserve"> </w:t>
      </w:r>
      <w:r w:rsidR="00A43CA5" w:rsidRPr="009D143D">
        <w:t xml:space="preserve">Zie </w:t>
      </w:r>
      <w:hyperlink r:id="rId12" w:history="1">
        <w:r w:rsidR="009D143D" w:rsidRPr="009D143D">
          <w:rPr>
            <w:rStyle w:val="Hyperlink"/>
          </w:rPr>
          <w:t>www.golfson.nl</w:t>
        </w:r>
      </w:hyperlink>
      <w:r w:rsidR="009D143D" w:rsidRPr="009D143D">
        <w:t xml:space="preserve"> </w:t>
      </w:r>
      <w:r w:rsidR="009B44CE">
        <w:t>bij</w:t>
      </w:r>
      <w:r w:rsidR="003C16D9">
        <w:t>:</w:t>
      </w:r>
      <w:r w:rsidR="009B44CE">
        <w:t xml:space="preserve"> </w:t>
      </w:r>
      <w:r w:rsidR="009B44CE" w:rsidRPr="00F065C5">
        <w:t>clu</w:t>
      </w:r>
      <w:r w:rsidR="003C16D9">
        <w:t>b/ golfclub son/</w:t>
      </w:r>
      <w:r w:rsidR="009D143D" w:rsidRPr="009D143D">
        <w:t>kledingvoorschrift</w:t>
      </w:r>
      <w:r w:rsidR="009B44CE">
        <w:t>.</w:t>
      </w:r>
    </w:p>
    <w:p w14:paraId="1DE2872E" w14:textId="77777777" w:rsidR="007D5012" w:rsidRDefault="009B3EF7" w:rsidP="009B3EF7">
      <w:pPr>
        <w:pStyle w:val="Kop2"/>
        <w:keepLines/>
        <w:widowControl/>
        <w:numPr>
          <w:ilvl w:val="0"/>
          <w:numId w:val="0"/>
        </w:numPr>
        <w:ind w:left="1134" w:right="1134"/>
        <w:rPr>
          <w:rFonts w:cs="Tahoma"/>
        </w:rPr>
      </w:pPr>
      <w:r>
        <w:t xml:space="preserve">2.37 </w:t>
      </w:r>
      <w:r w:rsidR="00D54668" w:rsidRPr="00DF6187">
        <w:t xml:space="preserve">De gehele tekst van </w:t>
      </w:r>
      <w:r w:rsidR="00B32410" w:rsidRPr="00DF6187">
        <w:t>de</w:t>
      </w:r>
      <w:r w:rsidR="00D54668" w:rsidRPr="00DF6187">
        <w:t xml:space="preserve"> “</w:t>
      </w:r>
      <w:r w:rsidR="00D54668" w:rsidRPr="00DF6187">
        <w:rPr>
          <w:i/>
          <w:iCs w:val="0"/>
        </w:rPr>
        <w:t>Hygi</w:t>
      </w:r>
      <w:r w:rsidR="00B32410" w:rsidRPr="00DF6187">
        <w:rPr>
          <w:i/>
          <w:iCs w:val="0"/>
        </w:rPr>
        <w:t>ënevoorschriften</w:t>
      </w:r>
      <w:r w:rsidR="00D54668" w:rsidRPr="00DF6187">
        <w:rPr>
          <w:i/>
          <w:iCs w:val="0"/>
        </w:rPr>
        <w:t>”</w:t>
      </w:r>
      <w:r w:rsidR="00D54668" w:rsidRPr="00DF6187">
        <w:t xml:space="preserve"> maakt deel uit van dit huishoudelijke </w:t>
      </w:r>
      <w:r w:rsidR="00D54668" w:rsidRPr="00DF6187">
        <w:rPr>
          <w:rFonts w:cs="Tahoma"/>
        </w:rPr>
        <w:t>reglemen</w:t>
      </w:r>
      <w:r w:rsidR="00B32410" w:rsidRPr="00DF6187">
        <w:rPr>
          <w:rFonts w:cs="Tahoma"/>
        </w:rPr>
        <w:t>t.</w:t>
      </w:r>
      <w:r w:rsidR="003079BF" w:rsidRPr="00DF6187">
        <w:rPr>
          <w:rFonts w:cs="Tahoma"/>
        </w:rPr>
        <w:t xml:space="preserve"> </w:t>
      </w:r>
    </w:p>
    <w:p w14:paraId="3374C7D5" w14:textId="77777777" w:rsidR="007D5012" w:rsidRDefault="007D5012" w:rsidP="009B3EF7">
      <w:pPr>
        <w:pStyle w:val="Kop2"/>
        <w:keepLines/>
        <w:widowControl/>
        <w:numPr>
          <w:ilvl w:val="0"/>
          <w:numId w:val="0"/>
        </w:numPr>
        <w:ind w:left="1134" w:right="1134"/>
        <w:rPr>
          <w:rFonts w:cs="Tahoma"/>
        </w:rPr>
      </w:pPr>
      <w:r>
        <w:rPr>
          <w:rFonts w:cs="Tahoma"/>
        </w:rPr>
        <w:t xml:space="preserve">       </w:t>
      </w:r>
      <w:r w:rsidR="00BA263A" w:rsidRPr="00DF6187">
        <w:rPr>
          <w:rFonts w:cs="Tahoma"/>
        </w:rPr>
        <w:t xml:space="preserve">In </w:t>
      </w:r>
      <w:r w:rsidR="00DF6187" w:rsidRPr="00DF6187">
        <w:rPr>
          <w:rFonts w:cs="Tahoma"/>
        </w:rPr>
        <w:t>het Eindrapport</w:t>
      </w:r>
      <w:r w:rsidR="00BA263A" w:rsidRPr="00DF6187">
        <w:rPr>
          <w:rFonts w:cs="Tahoma"/>
        </w:rPr>
        <w:t xml:space="preserve"> </w:t>
      </w:r>
      <w:r w:rsidR="00DF6187" w:rsidRPr="00DF6187">
        <w:rPr>
          <w:rFonts w:cs="Tahoma"/>
        </w:rPr>
        <w:t>Arbocatalogus en RI&amp;E</w:t>
      </w:r>
      <w:r w:rsidR="00BA263A" w:rsidRPr="00DF6187">
        <w:rPr>
          <w:rFonts w:cs="Tahoma"/>
        </w:rPr>
        <w:t xml:space="preserve"> </w:t>
      </w:r>
      <w:r w:rsidR="00DF6187" w:rsidRPr="00DF6187">
        <w:rPr>
          <w:rFonts w:cs="Tahoma"/>
        </w:rPr>
        <w:t xml:space="preserve">van 9 december 2010 is daarover een hoofdstuk </w:t>
      </w:r>
    </w:p>
    <w:p w14:paraId="6FEF244C" w14:textId="2E7E6CA5" w:rsidR="00D54668" w:rsidRPr="00DF6187" w:rsidRDefault="007D5012" w:rsidP="009B3EF7">
      <w:pPr>
        <w:pStyle w:val="Kop2"/>
        <w:keepLines/>
        <w:widowControl/>
        <w:numPr>
          <w:ilvl w:val="0"/>
          <w:numId w:val="0"/>
        </w:numPr>
        <w:ind w:left="1134" w:right="1134"/>
        <w:rPr>
          <w:rFonts w:cs="Tahoma"/>
        </w:rPr>
      </w:pPr>
      <w:r>
        <w:rPr>
          <w:rFonts w:cs="Tahoma"/>
        </w:rPr>
        <w:t xml:space="preserve">       </w:t>
      </w:r>
      <w:r w:rsidR="00DF6187" w:rsidRPr="00DF6187">
        <w:rPr>
          <w:rFonts w:cs="Tahoma"/>
        </w:rPr>
        <w:t>opgenomen. Dit hoofdstuk is als bijlage 3c bij dit huishoudelijk reglement gevoegd.</w:t>
      </w:r>
      <w:r w:rsidR="00BA263A" w:rsidRPr="00DF6187">
        <w:rPr>
          <w:rFonts w:cs="Tahoma"/>
        </w:rPr>
        <w:t xml:space="preserve"> </w:t>
      </w:r>
    </w:p>
    <w:p w14:paraId="5D86C4E7" w14:textId="77777777" w:rsidR="007D5012" w:rsidRDefault="00864597" w:rsidP="0042745C">
      <w:pPr>
        <w:ind w:left="1824" w:hanging="690"/>
        <w:rPr>
          <w:rFonts w:ascii="Tahoma" w:hAnsi="Tahoma" w:cs="Tahoma"/>
          <w:sz w:val="20"/>
          <w:szCs w:val="20"/>
        </w:rPr>
      </w:pPr>
      <w:r>
        <w:rPr>
          <w:rFonts w:ascii="Tahoma" w:hAnsi="Tahoma" w:cs="Tahoma"/>
          <w:sz w:val="20"/>
          <w:szCs w:val="20"/>
        </w:rPr>
        <w:t>2.3</w:t>
      </w:r>
      <w:r w:rsidR="009B3EF7">
        <w:rPr>
          <w:rFonts w:ascii="Tahoma" w:hAnsi="Tahoma" w:cs="Tahoma"/>
          <w:sz w:val="20"/>
          <w:szCs w:val="20"/>
        </w:rPr>
        <w:t xml:space="preserve">8 </w:t>
      </w:r>
      <w:r w:rsidR="00654498" w:rsidRPr="00654498">
        <w:rPr>
          <w:rFonts w:ascii="Tahoma" w:hAnsi="Tahoma" w:cs="Tahoma"/>
          <w:sz w:val="20"/>
          <w:szCs w:val="20"/>
        </w:rPr>
        <w:t xml:space="preserve">De gehele tekst van </w:t>
      </w:r>
      <w:r w:rsidR="00D06D73">
        <w:rPr>
          <w:rFonts w:ascii="Tahoma" w:hAnsi="Tahoma" w:cs="Tahoma"/>
          <w:sz w:val="20"/>
          <w:szCs w:val="20"/>
        </w:rPr>
        <w:t xml:space="preserve">het </w:t>
      </w:r>
      <w:r w:rsidR="00D06D73" w:rsidRPr="00654498">
        <w:rPr>
          <w:rFonts w:ascii="Tahoma" w:hAnsi="Tahoma" w:cs="Tahoma"/>
          <w:sz w:val="20"/>
          <w:szCs w:val="20"/>
        </w:rPr>
        <w:t>“</w:t>
      </w:r>
      <w:r w:rsidR="00654498">
        <w:rPr>
          <w:rFonts w:ascii="Tahoma" w:hAnsi="Tahoma" w:cs="Tahoma"/>
          <w:i/>
          <w:iCs/>
          <w:sz w:val="20"/>
          <w:szCs w:val="20"/>
        </w:rPr>
        <w:t>Bardienstmedewerkersreglement</w:t>
      </w:r>
      <w:r w:rsidR="00654498" w:rsidRPr="00654498">
        <w:rPr>
          <w:rFonts w:ascii="Tahoma" w:hAnsi="Tahoma" w:cs="Tahoma"/>
          <w:i/>
          <w:iCs/>
          <w:sz w:val="20"/>
          <w:szCs w:val="20"/>
        </w:rPr>
        <w:t>”</w:t>
      </w:r>
      <w:r w:rsidR="00654498" w:rsidRPr="00654498">
        <w:rPr>
          <w:rFonts w:ascii="Tahoma" w:hAnsi="Tahoma" w:cs="Tahoma"/>
          <w:sz w:val="20"/>
          <w:szCs w:val="20"/>
        </w:rPr>
        <w:t xml:space="preserve"> maakt deel uit van dit huishoudelijke reglement.</w:t>
      </w:r>
      <w:r w:rsidR="007D5012">
        <w:rPr>
          <w:rFonts w:ascii="Tahoma" w:hAnsi="Tahoma" w:cs="Tahoma"/>
          <w:sz w:val="20"/>
          <w:szCs w:val="20"/>
        </w:rPr>
        <w:t xml:space="preserve"> </w:t>
      </w:r>
    </w:p>
    <w:p w14:paraId="44506F7F" w14:textId="2E0F4C9F" w:rsidR="003079BF" w:rsidRPr="00A43CA5" w:rsidRDefault="007D5012" w:rsidP="0042745C">
      <w:pPr>
        <w:ind w:left="1824" w:hanging="690"/>
      </w:pPr>
      <w:r>
        <w:rPr>
          <w:rFonts w:ascii="Tahoma" w:hAnsi="Tahoma" w:cs="Tahoma"/>
          <w:sz w:val="20"/>
          <w:szCs w:val="20"/>
        </w:rPr>
        <w:t xml:space="preserve">       </w:t>
      </w:r>
      <w:r w:rsidR="00A43CA5" w:rsidRPr="009D143D">
        <w:rPr>
          <w:rFonts w:ascii="Tahoma" w:hAnsi="Tahoma" w:cs="Tahoma"/>
          <w:sz w:val="20"/>
          <w:szCs w:val="20"/>
        </w:rPr>
        <w:t>Zie bijlage 3</w:t>
      </w:r>
      <w:r w:rsidR="00DF6187">
        <w:rPr>
          <w:rFonts w:ascii="Tahoma" w:hAnsi="Tahoma" w:cs="Tahoma"/>
          <w:sz w:val="20"/>
          <w:szCs w:val="20"/>
        </w:rPr>
        <w:t>d</w:t>
      </w:r>
      <w:r w:rsidR="008417D8" w:rsidRPr="009D143D">
        <w:rPr>
          <w:rFonts w:ascii="Tahoma" w:hAnsi="Tahoma" w:cs="Tahoma"/>
          <w:sz w:val="20"/>
          <w:szCs w:val="20"/>
        </w:rPr>
        <w:t>.</w:t>
      </w:r>
      <w:r w:rsidR="0042745C">
        <w:rPr>
          <w:rFonts w:ascii="Tahoma" w:hAnsi="Tahoma" w:cs="Tahoma"/>
          <w:sz w:val="20"/>
          <w:szCs w:val="20"/>
        </w:rPr>
        <w:t xml:space="preserve"> Dit reglement maakt deel uit van </w:t>
      </w:r>
      <w:r w:rsidR="00DF6187">
        <w:rPr>
          <w:rFonts w:ascii="Tahoma" w:hAnsi="Tahoma" w:cs="Tahoma"/>
          <w:sz w:val="20"/>
          <w:szCs w:val="20"/>
        </w:rPr>
        <w:t xml:space="preserve">hoofdstuk 3 van </w:t>
      </w:r>
      <w:r w:rsidR="0042745C">
        <w:rPr>
          <w:rFonts w:ascii="Tahoma" w:hAnsi="Tahoma" w:cs="Tahoma"/>
          <w:sz w:val="20"/>
          <w:szCs w:val="20"/>
        </w:rPr>
        <w:t>het Clubhuis</w:t>
      </w:r>
      <w:r w:rsidR="00516E42">
        <w:rPr>
          <w:rFonts w:ascii="Tahoma" w:hAnsi="Tahoma" w:cs="Tahoma"/>
          <w:sz w:val="20"/>
          <w:szCs w:val="20"/>
        </w:rPr>
        <w:t>h</w:t>
      </w:r>
      <w:r w:rsidR="0042745C">
        <w:rPr>
          <w:rFonts w:ascii="Tahoma" w:hAnsi="Tahoma" w:cs="Tahoma"/>
          <w:sz w:val="20"/>
          <w:szCs w:val="20"/>
        </w:rPr>
        <w:t>andboek</w:t>
      </w:r>
      <w:r w:rsidR="00DF6187">
        <w:rPr>
          <w:rFonts w:ascii="Tahoma" w:hAnsi="Tahoma" w:cs="Tahoma"/>
          <w:sz w:val="20"/>
          <w:szCs w:val="20"/>
        </w:rPr>
        <w:t>.</w:t>
      </w:r>
    </w:p>
    <w:p w14:paraId="5CD22697" w14:textId="77777777" w:rsidR="008679CD" w:rsidRPr="00A43CA5" w:rsidRDefault="008679CD" w:rsidP="00A05BD2"/>
    <w:p w14:paraId="051F4554" w14:textId="77777777" w:rsidR="005B7579" w:rsidRPr="007F0518" w:rsidRDefault="00603A07" w:rsidP="002B0F44">
      <w:pPr>
        <w:pStyle w:val="Kop1"/>
        <w:numPr>
          <w:ilvl w:val="0"/>
          <w:numId w:val="31"/>
        </w:numPr>
      </w:pPr>
      <w:r>
        <w:t>Slotbepaling</w:t>
      </w:r>
      <w:r w:rsidR="005B7579" w:rsidRPr="007F0518">
        <w:t xml:space="preserve"> </w:t>
      </w:r>
    </w:p>
    <w:p w14:paraId="1BB34C28" w14:textId="77777777" w:rsidR="00B46F7D" w:rsidRDefault="005B7579" w:rsidP="009B3EF7">
      <w:pPr>
        <w:pStyle w:val="Kop2"/>
        <w:keepLines/>
        <w:widowControl/>
        <w:numPr>
          <w:ilvl w:val="0"/>
          <w:numId w:val="0"/>
        </w:numPr>
        <w:ind w:left="1134" w:right="1134"/>
        <w:jc w:val="both"/>
      </w:pPr>
      <w:r w:rsidRPr="007F0518">
        <w:t>Tot wijziging van dit reglement kan slechts worden besloten door een ledenvergadering met meerderheid van stemmen.</w:t>
      </w:r>
    </w:p>
    <w:p w14:paraId="487D6D8D" w14:textId="77777777" w:rsidR="004721D3" w:rsidRDefault="004721D3" w:rsidP="004721D3"/>
    <w:p w14:paraId="0EE09DF5" w14:textId="0CB3BC10" w:rsidR="004C00C2" w:rsidRDefault="004C00C2" w:rsidP="003227FC"/>
    <w:p w14:paraId="6642619D" w14:textId="77777777" w:rsidR="007D5012" w:rsidRDefault="007D5012" w:rsidP="003227FC"/>
    <w:p w14:paraId="5A186A69" w14:textId="77CE7712" w:rsidR="003227FC" w:rsidRDefault="004C00C2" w:rsidP="003227FC">
      <w:pPr>
        <w:ind w:left="414" w:firstLine="720"/>
        <w:rPr>
          <w:rFonts w:ascii="Tahoma" w:hAnsi="Tahoma"/>
          <w:sz w:val="20"/>
          <w:szCs w:val="20"/>
        </w:rPr>
      </w:pPr>
      <w:r w:rsidRPr="002815D9">
        <w:rPr>
          <w:rFonts w:ascii="Tahoma" w:hAnsi="Tahoma"/>
          <w:sz w:val="20"/>
          <w:szCs w:val="20"/>
        </w:rPr>
        <w:t xml:space="preserve">Vastgesteld </w:t>
      </w:r>
      <w:r w:rsidRPr="009E08E0">
        <w:rPr>
          <w:rFonts w:ascii="Tahoma" w:hAnsi="Tahoma"/>
          <w:sz w:val="20"/>
          <w:szCs w:val="20"/>
        </w:rPr>
        <w:t>op</w:t>
      </w:r>
      <w:r w:rsidR="00B63051">
        <w:rPr>
          <w:rFonts w:ascii="Tahoma" w:hAnsi="Tahoma"/>
          <w:sz w:val="20"/>
          <w:szCs w:val="20"/>
        </w:rPr>
        <w:t xml:space="preserve"> </w:t>
      </w:r>
      <w:r w:rsidR="00B2118F">
        <w:rPr>
          <w:rFonts w:ascii="Tahoma" w:hAnsi="Tahoma"/>
          <w:sz w:val="20"/>
          <w:szCs w:val="20"/>
        </w:rPr>
        <w:t>________________________</w:t>
      </w:r>
    </w:p>
    <w:p w14:paraId="75B73700" w14:textId="77777777" w:rsidR="00DF6187" w:rsidRDefault="00DF6187" w:rsidP="003227FC">
      <w:pPr>
        <w:ind w:left="414" w:firstLine="720"/>
        <w:rPr>
          <w:rFonts w:ascii="Tahoma" w:hAnsi="Tahoma"/>
          <w:sz w:val="20"/>
          <w:szCs w:val="20"/>
        </w:rPr>
      </w:pP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r>
        <w:rPr>
          <w:rFonts w:ascii="Tahoma" w:hAnsi="Tahoma"/>
          <w:sz w:val="20"/>
          <w:szCs w:val="20"/>
        </w:rPr>
        <w:tab/>
      </w:r>
    </w:p>
    <w:p w14:paraId="10C5FAAE" w14:textId="1BFB342C" w:rsidR="00DF6187" w:rsidRDefault="00DF6187" w:rsidP="00DF6187">
      <w:pPr>
        <w:rPr>
          <w:rFonts w:ascii="Tahoma" w:hAnsi="Tahoma"/>
          <w:sz w:val="20"/>
          <w:szCs w:val="20"/>
        </w:rPr>
      </w:pPr>
    </w:p>
    <w:p w14:paraId="0F0D4F9C" w14:textId="77777777" w:rsidR="007D5012" w:rsidRPr="002815D9" w:rsidRDefault="007D5012" w:rsidP="00DF6187">
      <w:pPr>
        <w:rPr>
          <w:rFonts w:ascii="Tahoma" w:hAnsi="Tahoma"/>
          <w:sz w:val="20"/>
          <w:szCs w:val="20"/>
        </w:rPr>
      </w:pPr>
    </w:p>
    <w:p w14:paraId="162EAC78" w14:textId="77777777" w:rsidR="004C00C2" w:rsidRPr="002815D9" w:rsidRDefault="00B63051" w:rsidP="002815D9">
      <w:pPr>
        <w:ind w:left="414" w:firstLine="720"/>
        <w:rPr>
          <w:rFonts w:ascii="Tahoma" w:hAnsi="Tahoma"/>
          <w:sz w:val="20"/>
          <w:szCs w:val="20"/>
        </w:rPr>
      </w:pPr>
      <w:r>
        <w:rPr>
          <w:rFonts w:ascii="Tahoma" w:hAnsi="Tahoma"/>
          <w:sz w:val="20"/>
          <w:szCs w:val="20"/>
        </w:rPr>
        <w:t>Kaj den Daas</w:t>
      </w:r>
      <w:r w:rsidR="004C00C2" w:rsidRPr="002815D9">
        <w:rPr>
          <w:rFonts w:ascii="Tahoma" w:hAnsi="Tahoma"/>
          <w:sz w:val="20"/>
          <w:szCs w:val="20"/>
        </w:rPr>
        <w:tab/>
      </w:r>
      <w:r w:rsidR="004C00C2" w:rsidRPr="002815D9">
        <w:rPr>
          <w:rFonts w:ascii="Tahoma" w:hAnsi="Tahoma"/>
          <w:sz w:val="20"/>
          <w:szCs w:val="20"/>
        </w:rPr>
        <w:tab/>
      </w:r>
      <w:r w:rsidR="004C00C2" w:rsidRPr="002815D9">
        <w:rPr>
          <w:rFonts w:ascii="Tahoma" w:hAnsi="Tahoma"/>
          <w:sz w:val="20"/>
          <w:szCs w:val="20"/>
        </w:rPr>
        <w:tab/>
      </w:r>
      <w:r w:rsidR="004C00C2" w:rsidRPr="002815D9">
        <w:rPr>
          <w:rFonts w:ascii="Tahoma" w:hAnsi="Tahoma"/>
          <w:sz w:val="20"/>
          <w:szCs w:val="20"/>
        </w:rPr>
        <w:tab/>
      </w:r>
      <w:r w:rsidR="004C00C2" w:rsidRPr="002815D9">
        <w:rPr>
          <w:rFonts w:ascii="Tahoma" w:hAnsi="Tahoma"/>
          <w:sz w:val="20"/>
          <w:szCs w:val="20"/>
        </w:rPr>
        <w:tab/>
      </w:r>
      <w:r w:rsidR="004C00C2" w:rsidRPr="002815D9">
        <w:rPr>
          <w:rFonts w:ascii="Tahoma" w:hAnsi="Tahoma"/>
          <w:sz w:val="20"/>
          <w:szCs w:val="20"/>
        </w:rPr>
        <w:tab/>
      </w:r>
      <w:r w:rsidR="004C00C2" w:rsidRPr="002815D9">
        <w:rPr>
          <w:rFonts w:ascii="Tahoma" w:hAnsi="Tahoma"/>
          <w:sz w:val="20"/>
          <w:szCs w:val="20"/>
        </w:rPr>
        <w:tab/>
      </w:r>
      <w:r w:rsidR="009B44CE">
        <w:rPr>
          <w:rFonts w:ascii="Tahoma" w:hAnsi="Tahoma"/>
          <w:sz w:val="20"/>
          <w:szCs w:val="20"/>
        </w:rPr>
        <w:t>Helma van den Brink</w:t>
      </w:r>
    </w:p>
    <w:p w14:paraId="179B4778" w14:textId="77777777" w:rsidR="008417D8" w:rsidRDefault="004C00C2" w:rsidP="002815D9">
      <w:pPr>
        <w:ind w:left="414" w:firstLine="720"/>
        <w:rPr>
          <w:rFonts w:ascii="Tahoma" w:hAnsi="Tahoma"/>
          <w:sz w:val="20"/>
          <w:szCs w:val="20"/>
        </w:rPr>
      </w:pPr>
      <w:r w:rsidRPr="002815D9">
        <w:rPr>
          <w:rFonts w:ascii="Tahoma" w:hAnsi="Tahoma"/>
          <w:sz w:val="20"/>
          <w:szCs w:val="20"/>
        </w:rPr>
        <w:t>Voorzitter Golfclub Son</w:t>
      </w:r>
      <w:r w:rsidRPr="002815D9">
        <w:rPr>
          <w:rFonts w:ascii="Tahoma" w:hAnsi="Tahoma"/>
          <w:sz w:val="20"/>
          <w:szCs w:val="20"/>
        </w:rPr>
        <w:tab/>
      </w:r>
      <w:r w:rsidRPr="002815D9">
        <w:rPr>
          <w:rFonts w:ascii="Tahoma" w:hAnsi="Tahoma"/>
          <w:sz w:val="20"/>
          <w:szCs w:val="20"/>
        </w:rPr>
        <w:tab/>
      </w:r>
      <w:r w:rsidRPr="002815D9">
        <w:rPr>
          <w:rFonts w:ascii="Tahoma" w:hAnsi="Tahoma"/>
          <w:sz w:val="20"/>
          <w:szCs w:val="20"/>
        </w:rPr>
        <w:tab/>
      </w:r>
      <w:r w:rsidRPr="002815D9">
        <w:rPr>
          <w:rFonts w:ascii="Tahoma" w:hAnsi="Tahoma"/>
          <w:sz w:val="20"/>
          <w:szCs w:val="20"/>
        </w:rPr>
        <w:tab/>
      </w:r>
      <w:r w:rsidRPr="002815D9">
        <w:rPr>
          <w:rFonts w:ascii="Tahoma" w:hAnsi="Tahoma"/>
          <w:sz w:val="20"/>
          <w:szCs w:val="20"/>
        </w:rPr>
        <w:tab/>
      </w:r>
      <w:r w:rsidRPr="002815D9">
        <w:rPr>
          <w:rFonts w:ascii="Tahoma" w:hAnsi="Tahoma"/>
          <w:sz w:val="20"/>
          <w:szCs w:val="20"/>
        </w:rPr>
        <w:tab/>
        <w:t>Secretaris Golfclub Son</w:t>
      </w:r>
    </w:p>
    <w:p w14:paraId="0D797156" w14:textId="77777777" w:rsidR="007D5012" w:rsidRDefault="008417D8" w:rsidP="008417D8">
      <w:r>
        <w:br w:type="page"/>
      </w:r>
      <w:r>
        <w:lastRenderedPageBreak/>
        <w:tab/>
      </w:r>
    </w:p>
    <w:p w14:paraId="1AABC408" w14:textId="77777777" w:rsidR="007D5012" w:rsidRDefault="007D5012" w:rsidP="007D5012">
      <w:pPr>
        <w:ind w:firstLine="720"/>
      </w:pPr>
    </w:p>
    <w:p w14:paraId="3B119232" w14:textId="2EAC14EE" w:rsidR="008417D8" w:rsidRPr="008417D8" w:rsidRDefault="008417D8" w:rsidP="007D5012">
      <w:pPr>
        <w:ind w:firstLine="720"/>
        <w:rPr>
          <w:rFonts w:ascii="Tahoma" w:hAnsi="Tahoma" w:cs="Tahoma"/>
          <w:b/>
          <w:bCs/>
          <w:sz w:val="28"/>
          <w:szCs w:val="28"/>
        </w:rPr>
      </w:pPr>
      <w:r w:rsidRPr="008417D8">
        <w:rPr>
          <w:rFonts w:ascii="Tahoma" w:hAnsi="Tahoma" w:cs="Tahoma"/>
          <w:b/>
          <w:bCs/>
          <w:sz w:val="28"/>
          <w:szCs w:val="28"/>
        </w:rPr>
        <w:t>Bijlagen</w:t>
      </w:r>
    </w:p>
    <w:p w14:paraId="2C226C92" w14:textId="77777777" w:rsidR="008417D8" w:rsidRPr="008417D8" w:rsidRDefault="008417D8" w:rsidP="008417D8">
      <w:pPr>
        <w:rPr>
          <w:rFonts w:ascii="Tahoma" w:hAnsi="Tahoma" w:cs="Tahoma"/>
        </w:rPr>
      </w:pPr>
    </w:p>
    <w:p w14:paraId="3FABDFCD" w14:textId="77777777" w:rsidR="008417D8" w:rsidRPr="008417D8" w:rsidRDefault="008417D8" w:rsidP="008417D8">
      <w:pPr>
        <w:rPr>
          <w:rFonts w:ascii="Tahoma" w:hAnsi="Tahoma" w:cs="Tahoma"/>
        </w:rPr>
      </w:pPr>
    </w:p>
    <w:p w14:paraId="3FB58F3E" w14:textId="77777777" w:rsidR="008417D8" w:rsidRPr="008417D8" w:rsidRDefault="008417D8" w:rsidP="008417D8">
      <w:pPr>
        <w:ind w:firstLine="720"/>
        <w:rPr>
          <w:rFonts w:ascii="Tahoma" w:hAnsi="Tahoma" w:cs="Tahoma"/>
        </w:rPr>
      </w:pPr>
      <w:r w:rsidRPr="008417D8">
        <w:rPr>
          <w:rFonts w:ascii="Tahoma" w:hAnsi="Tahoma" w:cs="Tahoma"/>
        </w:rPr>
        <w:t>Bijlage 3</w:t>
      </w:r>
      <w:r w:rsidR="00516E42">
        <w:rPr>
          <w:rFonts w:ascii="Tahoma" w:hAnsi="Tahoma" w:cs="Tahoma"/>
        </w:rPr>
        <w:t>a</w:t>
      </w:r>
      <w:r w:rsidRPr="008417D8">
        <w:rPr>
          <w:rFonts w:ascii="Tahoma" w:hAnsi="Tahoma" w:cs="Tahoma"/>
        </w:rPr>
        <w:tab/>
        <w:t>Declaraties en overige financiële afspraken</w:t>
      </w:r>
    </w:p>
    <w:p w14:paraId="33451A36" w14:textId="77777777" w:rsidR="008417D8" w:rsidRPr="008417D8" w:rsidRDefault="008417D8" w:rsidP="008417D8">
      <w:pPr>
        <w:ind w:firstLine="720"/>
        <w:rPr>
          <w:rFonts w:ascii="Tahoma" w:hAnsi="Tahoma" w:cs="Tahoma"/>
        </w:rPr>
      </w:pPr>
      <w:r w:rsidRPr="008417D8">
        <w:rPr>
          <w:rFonts w:ascii="Tahoma" w:hAnsi="Tahoma" w:cs="Tahoma"/>
        </w:rPr>
        <w:t>Bijlage</w:t>
      </w:r>
      <w:r w:rsidR="00516E42">
        <w:rPr>
          <w:rFonts w:ascii="Tahoma" w:hAnsi="Tahoma" w:cs="Tahoma"/>
        </w:rPr>
        <w:tab/>
      </w:r>
      <w:r w:rsidR="00DA3425">
        <w:rPr>
          <w:rFonts w:ascii="Tahoma" w:hAnsi="Tahoma" w:cs="Tahoma"/>
        </w:rPr>
        <w:t xml:space="preserve"> 3b</w:t>
      </w:r>
      <w:r w:rsidRPr="008417D8">
        <w:rPr>
          <w:rFonts w:ascii="Tahoma" w:hAnsi="Tahoma" w:cs="Tahoma"/>
        </w:rPr>
        <w:tab/>
        <w:t xml:space="preserve">Reglement </w:t>
      </w:r>
      <w:r w:rsidR="003227FC" w:rsidRPr="008417D8">
        <w:rPr>
          <w:rFonts w:ascii="Tahoma" w:hAnsi="Tahoma" w:cs="Tahoma"/>
        </w:rPr>
        <w:t>Alcohol</w:t>
      </w:r>
      <w:r w:rsidRPr="008417D8">
        <w:rPr>
          <w:rFonts w:ascii="Tahoma" w:hAnsi="Tahoma" w:cs="Tahoma"/>
        </w:rPr>
        <w:t xml:space="preserve"> in Sportkantines</w:t>
      </w:r>
    </w:p>
    <w:p w14:paraId="7D0B578A" w14:textId="77777777" w:rsidR="008417D8" w:rsidRPr="008417D8" w:rsidRDefault="008417D8" w:rsidP="008417D8">
      <w:pPr>
        <w:ind w:firstLine="720"/>
        <w:rPr>
          <w:rFonts w:ascii="Tahoma" w:hAnsi="Tahoma" w:cs="Tahoma"/>
        </w:rPr>
      </w:pPr>
      <w:r w:rsidRPr="008417D8">
        <w:rPr>
          <w:rFonts w:ascii="Tahoma" w:hAnsi="Tahoma" w:cs="Tahoma"/>
        </w:rPr>
        <w:t>Bijlage</w:t>
      </w:r>
      <w:r w:rsidR="00516E42">
        <w:rPr>
          <w:rFonts w:ascii="Tahoma" w:hAnsi="Tahoma" w:cs="Tahoma"/>
        </w:rPr>
        <w:tab/>
      </w:r>
      <w:r w:rsidR="00BA263A">
        <w:rPr>
          <w:rFonts w:ascii="Tahoma" w:hAnsi="Tahoma" w:cs="Tahoma"/>
        </w:rPr>
        <w:t xml:space="preserve"> 3c</w:t>
      </w:r>
      <w:r w:rsidRPr="008417D8">
        <w:rPr>
          <w:rFonts w:ascii="Tahoma" w:hAnsi="Tahoma" w:cs="Tahoma"/>
        </w:rPr>
        <w:tab/>
        <w:t>Hygiënevoorschriften</w:t>
      </w:r>
    </w:p>
    <w:p w14:paraId="372A45BD" w14:textId="77777777" w:rsidR="0042745C" w:rsidRDefault="008417D8" w:rsidP="008417D8">
      <w:pPr>
        <w:ind w:firstLine="720"/>
        <w:rPr>
          <w:rFonts w:ascii="Tahoma" w:hAnsi="Tahoma" w:cs="Tahoma"/>
        </w:rPr>
      </w:pPr>
      <w:r w:rsidRPr="008417D8">
        <w:rPr>
          <w:rFonts w:ascii="Tahoma" w:hAnsi="Tahoma" w:cs="Tahoma"/>
        </w:rPr>
        <w:t>Bijlage 3</w:t>
      </w:r>
      <w:r w:rsidR="00BA263A">
        <w:rPr>
          <w:rFonts w:ascii="Tahoma" w:hAnsi="Tahoma" w:cs="Tahoma"/>
        </w:rPr>
        <w:t>d</w:t>
      </w:r>
      <w:r w:rsidRPr="008417D8">
        <w:rPr>
          <w:rFonts w:ascii="Tahoma" w:hAnsi="Tahoma" w:cs="Tahoma"/>
        </w:rPr>
        <w:tab/>
        <w:t>Bardienstmedewerkersreglement</w:t>
      </w:r>
      <w:r w:rsidR="0042745C">
        <w:rPr>
          <w:rFonts w:ascii="Tahoma" w:hAnsi="Tahoma" w:cs="Tahoma"/>
        </w:rPr>
        <w:br/>
      </w:r>
      <w:r w:rsidR="0042745C">
        <w:rPr>
          <w:rFonts w:ascii="Tahoma" w:hAnsi="Tahoma" w:cs="Tahoma"/>
        </w:rPr>
        <w:br/>
      </w:r>
      <w:r w:rsidR="0042745C">
        <w:rPr>
          <w:rFonts w:ascii="Tahoma" w:hAnsi="Tahoma" w:cs="Tahoma"/>
        </w:rPr>
        <w:br/>
      </w:r>
    </w:p>
    <w:p w14:paraId="6BC24032" w14:textId="77777777" w:rsidR="0042745C" w:rsidRDefault="0042745C" w:rsidP="0042745C">
      <w:pPr>
        <w:rPr>
          <w:rFonts w:ascii="Tahoma" w:hAnsi="Tahoma" w:cs="Tahoma"/>
        </w:rPr>
      </w:pPr>
      <w:r>
        <w:rPr>
          <w:rFonts w:ascii="Tahoma" w:hAnsi="Tahoma" w:cs="Tahoma"/>
        </w:rPr>
        <w:br w:type="page"/>
      </w:r>
    </w:p>
    <w:p w14:paraId="1625A485" w14:textId="77777777" w:rsidR="0042745C" w:rsidRPr="00F65F23" w:rsidRDefault="0042745C" w:rsidP="0042745C">
      <w:pPr>
        <w:pStyle w:val="Kop2"/>
        <w:widowControl/>
        <w:numPr>
          <w:ilvl w:val="0"/>
          <w:numId w:val="0"/>
        </w:numPr>
        <w:spacing w:before="120" w:after="240"/>
        <w:ind w:left="1134" w:right="1122"/>
        <w:rPr>
          <w:sz w:val="22"/>
          <w:szCs w:val="22"/>
        </w:rPr>
      </w:pPr>
      <w:r w:rsidRPr="00BA263A">
        <w:rPr>
          <w:rFonts w:cs="Tahoma"/>
          <w:b/>
          <w:bCs w:val="0"/>
          <w:sz w:val="24"/>
          <w:szCs w:val="24"/>
        </w:rPr>
        <w:lastRenderedPageBreak/>
        <w:t>Bijlage 3</w:t>
      </w:r>
      <w:r w:rsidR="00516E42" w:rsidRPr="00BA263A">
        <w:rPr>
          <w:rFonts w:cs="Tahoma"/>
          <w:b/>
          <w:bCs w:val="0"/>
          <w:sz w:val="24"/>
          <w:szCs w:val="24"/>
        </w:rPr>
        <w:t>a</w:t>
      </w:r>
      <w:r>
        <w:rPr>
          <w:rFonts w:cs="Tahoma"/>
        </w:rPr>
        <w:br/>
      </w:r>
      <w:r>
        <w:rPr>
          <w:rFonts w:cs="Tahoma"/>
        </w:rPr>
        <w:br/>
      </w:r>
      <w:r w:rsidRPr="0042745C">
        <w:rPr>
          <w:b/>
          <w:bCs w:val="0"/>
          <w:sz w:val="22"/>
          <w:szCs w:val="22"/>
        </w:rPr>
        <w:t>Declaratie beleid Golfclub Son</w:t>
      </w:r>
      <w:r w:rsidRPr="00F65F23">
        <w:rPr>
          <w:sz w:val="22"/>
          <w:szCs w:val="22"/>
        </w:rPr>
        <w:t xml:space="preserve"> </w:t>
      </w:r>
    </w:p>
    <w:p w14:paraId="3D253A97" w14:textId="77777777" w:rsidR="0042745C" w:rsidRPr="003502CF" w:rsidRDefault="0042745C" w:rsidP="0042745C">
      <w:pPr>
        <w:pStyle w:val="Kop3"/>
        <w:numPr>
          <w:ilvl w:val="2"/>
          <w:numId w:val="4"/>
        </w:numPr>
        <w:ind w:right="1122"/>
      </w:pPr>
      <w:r w:rsidRPr="003502CF">
        <w:t xml:space="preserve">Inleiding </w:t>
      </w:r>
    </w:p>
    <w:p w14:paraId="58457624" w14:textId="77777777" w:rsidR="0042745C" w:rsidRPr="005F651C" w:rsidRDefault="0042745C" w:rsidP="00F53C54">
      <w:pPr>
        <w:pStyle w:val="Kop3"/>
        <w:numPr>
          <w:ilvl w:val="2"/>
          <w:numId w:val="4"/>
        </w:numPr>
        <w:ind w:right="1122"/>
        <w:rPr>
          <w:rFonts w:ascii="Tahoma" w:hAnsi="Tahoma"/>
        </w:rPr>
      </w:pPr>
      <w:r w:rsidRPr="003502CF">
        <w:rPr>
          <w:rFonts w:ascii="Tahoma" w:hAnsi="Tahoma"/>
          <w:b w:val="0"/>
        </w:rPr>
        <w:t xml:space="preserve">Door bestuursleden, commissieleden en functionarissen </w:t>
      </w:r>
      <w:r w:rsidR="009B44CE" w:rsidRPr="00F065C5">
        <w:rPr>
          <w:rFonts w:ascii="Tahoma" w:hAnsi="Tahoma"/>
          <w:b w:val="0"/>
        </w:rPr>
        <w:t xml:space="preserve">kunnen </w:t>
      </w:r>
      <w:r w:rsidRPr="00F065C5">
        <w:rPr>
          <w:rFonts w:ascii="Tahoma" w:hAnsi="Tahoma"/>
          <w:b w:val="0"/>
        </w:rPr>
        <w:t xml:space="preserve">declaraties </w:t>
      </w:r>
      <w:r w:rsidR="009B44CE" w:rsidRPr="00F065C5">
        <w:rPr>
          <w:rFonts w:ascii="Tahoma" w:hAnsi="Tahoma"/>
          <w:b w:val="0"/>
        </w:rPr>
        <w:t>worden</w:t>
      </w:r>
      <w:r w:rsidR="009B44CE">
        <w:rPr>
          <w:rFonts w:ascii="Tahoma" w:hAnsi="Tahoma"/>
          <w:b w:val="0"/>
        </w:rPr>
        <w:t xml:space="preserve"> </w:t>
      </w:r>
      <w:r w:rsidRPr="003502CF">
        <w:rPr>
          <w:rFonts w:ascii="Tahoma" w:hAnsi="Tahoma"/>
          <w:b w:val="0"/>
        </w:rPr>
        <w:t xml:space="preserve">ingediend voor t.b.v. de vereniging gemaakte kosten. </w:t>
      </w:r>
    </w:p>
    <w:p w14:paraId="7BD22142" w14:textId="77777777" w:rsidR="0042745C" w:rsidRPr="003502CF" w:rsidRDefault="0042745C" w:rsidP="0042745C">
      <w:pPr>
        <w:pStyle w:val="Kop3"/>
        <w:numPr>
          <w:ilvl w:val="2"/>
          <w:numId w:val="4"/>
        </w:numPr>
        <w:ind w:right="1122"/>
      </w:pPr>
      <w:r w:rsidRPr="003502CF">
        <w:t xml:space="preserve">Verantwoordelijkheden </w:t>
      </w:r>
    </w:p>
    <w:p w14:paraId="4752ED8B" w14:textId="77777777" w:rsidR="0042745C" w:rsidRPr="003502CF" w:rsidRDefault="0042745C" w:rsidP="0042745C">
      <w:pPr>
        <w:pStyle w:val="Kop3"/>
        <w:numPr>
          <w:ilvl w:val="2"/>
          <w:numId w:val="4"/>
        </w:numPr>
        <w:ind w:right="1122"/>
        <w:rPr>
          <w:rFonts w:ascii="Tahoma" w:hAnsi="Tahoma"/>
          <w:b w:val="0"/>
        </w:rPr>
      </w:pPr>
      <w:r w:rsidRPr="003502CF">
        <w:rPr>
          <w:rFonts w:ascii="Tahoma" w:hAnsi="Tahoma"/>
          <w:b w:val="0"/>
        </w:rPr>
        <w:t xml:space="preserve">Het bestuur stelt het declaratiebeleid vast. De penningmeester is belast met de uitvoering ervan en ziet toe dat het beleid consequent wordt uitgevoerd. De penningmeester is bevoegd uitzonderingen te maken in specifieke situaties. </w:t>
      </w:r>
    </w:p>
    <w:p w14:paraId="536FBE0B" w14:textId="77777777" w:rsidR="0042745C" w:rsidRPr="003F1EFC" w:rsidRDefault="0042745C" w:rsidP="0042745C">
      <w:pPr>
        <w:pStyle w:val="Kop3"/>
        <w:numPr>
          <w:ilvl w:val="2"/>
          <w:numId w:val="4"/>
        </w:numPr>
        <w:ind w:right="1122"/>
        <w:rPr>
          <w:b w:val="0"/>
          <w:bCs w:val="0"/>
          <w:sz w:val="22"/>
          <w:szCs w:val="22"/>
        </w:rPr>
      </w:pPr>
      <w:r>
        <w:t>Goedkeuring</w:t>
      </w:r>
      <w:r w:rsidRPr="003F1EFC">
        <w:rPr>
          <w:b w:val="0"/>
          <w:bCs w:val="0"/>
          <w:sz w:val="22"/>
          <w:szCs w:val="22"/>
        </w:rPr>
        <w:t xml:space="preserve"> </w:t>
      </w:r>
    </w:p>
    <w:p w14:paraId="00DA8FF4" w14:textId="77777777" w:rsidR="0042745C" w:rsidRPr="003502CF" w:rsidRDefault="0042745C" w:rsidP="0042745C">
      <w:pPr>
        <w:pStyle w:val="Kop3"/>
        <w:numPr>
          <w:ilvl w:val="2"/>
          <w:numId w:val="4"/>
        </w:numPr>
        <w:ind w:right="1122"/>
        <w:rPr>
          <w:rFonts w:ascii="Tahoma" w:hAnsi="Tahoma"/>
          <w:b w:val="0"/>
        </w:rPr>
      </w:pPr>
      <w:r w:rsidRPr="003502CF">
        <w:rPr>
          <w:rFonts w:ascii="Tahoma" w:hAnsi="Tahoma"/>
          <w:b w:val="0"/>
        </w:rPr>
        <w:t xml:space="preserve">Uitgangspunt is dat uitgaven passend binnen de normale uitvoering van een functie worden vergoed. Alle gedeclareerde uitgaven dienen aantoonbaar te zijn m.b.v. duidelijk omschreven nota’s of documenten. </w:t>
      </w:r>
    </w:p>
    <w:p w14:paraId="5BD142F4" w14:textId="77777777" w:rsidR="0042745C" w:rsidRDefault="0042745C" w:rsidP="0042745C">
      <w:pPr>
        <w:pStyle w:val="Opmaakprofiel"/>
        <w:numPr>
          <w:ilvl w:val="0"/>
          <w:numId w:val="5"/>
        </w:numPr>
        <w:ind w:right="1122"/>
        <w:rPr>
          <w:rFonts w:ascii="Tahoma" w:hAnsi="Tahoma"/>
          <w:sz w:val="20"/>
          <w:szCs w:val="20"/>
        </w:rPr>
      </w:pPr>
      <w:r>
        <w:rPr>
          <w:rFonts w:ascii="Tahoma" w:hAnsi="Tahoma"/>
          <w:sz w:val="20"/>
          <w:szCs w:val="20"/>
        </w:rPr>
        <w:t>Een declaratie van een functionaris moet voor akkoord worden getekend door de verantwoordelijke portefeuillehouder uit het bestuur.</w:t>
      </w:r>
    </w:p>
    <w:p w14:paraId="06027724" w14:textId="77777777" w:rsidR="0042745C" w:rsidRDefault="0042745C" w:rsidP="0042745C">
      <w:pPr>
        <w:pStyle w:val="Opmaakprofiel"/>
        <w:numPr>
          <w:ilvl w:val="0"/>
          <w:numId w:val="5"/>
        </w:numPr>
        <w:ind w:right="1122"/>
        <w:rPr>
          <w:rFonts w:ascii="Tahoma" w:hAnsi="Tahoma"/>
          <w:sz w:val="20"/>
          <w:szCs w:val="20"/>
        </w:rPr>
      </w:pPr>
      <w:r w:rsidRPr="003502CF">
        <w:rPr>
          <w:rFonts w:ascii="Tahoma" w:hAnsi="Tahoma"/>
          <w:sz w:val="20"/>
          <w:szCs w:val="20"/>
        </w:rPr>
        <w:t>Een declaratie van een commissielid moet voor akkoord worden getekend door de commissievoorzitter.</w:t>
      </w:r>
    </w:p>
    <w:p w14:paraId="27A15F9E" w14:textId="746C0E18" w:rsidR="0042745C" w:rsidRPr="005F651C" w:rsidRDefault="0042745C" w:rsidP="0042745C">
      <w:pPr>
        <w:pStyle w:val="Opmaakprofiel"/>
        <w:numPr>
          <w:ilvl w:val="0"/>
          <w:numId w:val="5"/>
        </w:numPr>
        <w:ind w:right="1122"/>
        <w:rPr>
          <w:rFonts w:ascii="Tahoma" w:hAnsi="Tahoma"/>
          <w:sz w:val="20"/>
          <w:szCs w:val="20"/>
        </w:rPr>
      </w:pPr>
      <w:r w:rsidRPr="005F651C">
        <w:rPr>
          <w:rFonts w:ascii="Tahoma" w:hAnsi="Tahoma"/>
          <w:sz w:val="20"/>
          <w:szCs w:val="20"/>
        </w:rPr>
        <w:t xml:space="preserve">Een declaratie van een commissievoorzitter moet voor akkoord worden getekend door </w:t>
      </w:r>
      <w:r w:rsidR="006D083D">
        <w:rPr>
          <w:rFonts w:ascii="Tahoma" w:hAnsi="Tahoma"/>
          <w:sz w:val="20"/>
          <w:szCs w:val="20"/>
        </w:rPr>
        <w:t xml:space="preserve">het bestuurslid met het betreffende aandachtsgebied. </w:t>
      </w:r>
    </w:p>
    <w:p w14:paraId="74DE0B6F" w14:textId="77777777" w:rsidR="0042745C" w:rsidRPr="003502CF" w:rsidRDefault="0042745C" w:rsidP="0042745C">
      <w:pPr>
        <w:pStyle w:val="Opmaakprofiel"/>
        <w:numPr>
          <w:ilvl w:val="0"/>
          <w:numId w:val="5"/>
        </w:numPr>
        <w:ind w:right="1122"/>
        <w:rPr>
          <w:rFonts w:ascii="Tahoma" w:hAnsi="Tahoma"/>
          <w:sz w:val="20"/>
          <w:szCs w:val="20"/>
        </w:rPr>
      </w:pPr>
      <w:r w:rsidRPr="003502CF">
        <w:rPr>
          <w:rFonts w:ascii="Tahoma" w:hAnsi="Tahoma"/>
          <w:sz w:val="20"/>
          <w:szCs w:val="20"/>
        </w:rPr>
        <w:t xml:space="preserve">Een declaratie van een bestuurslid moet voor akkoord worden getekend door de </w:t>
      </w:r>
      <w:r>
        <w:rPr>
          <w:rFonts w:ascii="Tahoma" w:hAnsi="Tahoma"/>
          <w:sz w:val="20"/>
          <w:szCs w:val="20"/>
        </w:rPr>
        <w:t>penningmeester</w:t>
      </w:r>
      <w:r w:rsidRPr="003502CF">
        <w:rPr>
          <w:rFonts w:ascii="Tahoma" w:hAnsi="Tahoma"/>
          <w:sz w:val="20"/>
          <w:szCs w:val="20"/>
        </w:rPr>
        <w:t>.</w:t>
      </w:r>
    </w:p>
    <w:p w14:paraId="02D72C9B" w14:textId="77777777" w:rsidR="00D2636D" w:rsidRDefault="00D2636D" w:rsidP="0042745C">
      <w:pPr>
        <w:pStyle w:val="Kop3"/>
        <w:ind w:left="414" w:right="1122" w:firstLine="720"/>
        <w:rPr>
          <w:rFonts w:ascii="Tahoma" w:hAnsi="Tahoma"/>
          <w:b w:val="0"/>
        </w:rPr>
      </w:pPr>
    </w:p>
    <w:p w14:paraId="3EA33E2B" w14:textId="258BE4D9" w:rsidR="0042745C" w:rsidRDefault="0042745C" w:rsidP="0042745C">
      <w:pPr>
        <w:pStyle w:val="Kop3"/>
        <w:ind w:left="414" w:right="1122" w:firstLine="720"/>
      </w:pPr>
      <w:r w:rsidRPr="003502CF">
        <w:t>Richtlijnen voor te declareren kosten</w:t>
      </w:r>
    </w:p>
    <w:p w14:paraId="1794D9C8" w14:textId="77777777" w:rsidR="0042745C" w:rsidRPr="00E740C5" w:rsidRDefault="0042745C" w:rsidP="0042745C">
      <w:pPr>
        <w:pStyle w:val="Kop3"/>
        <w:numPr>
          <w:ilvl w:val="2"/>
          <w:numId w:val="4"/>
        </w:numPr>
        <w:ind w:right="1122"/>
        <w:rPr>
          <w:rFonts w:ascii="Tahoma" w:hAnsi="Tahoma"/>
          <w:i/>
        </w:rPr>
      </w:pPr>
      <w:r w:rsidRPr="00E740C5">
        <w:rPr>
          <w:rFonts w:ascii="Tahoma" w:hAnsi="Tahoma"/>
          <w:i/>
        </w:rPr>
        <w:t xml:space="preserve">Kosten consumpties bij vergaderingen en overleg </w:t>
      </w:r>
    </w:p>
    <w:p w14:paraId="44737F2F" w14:textId="77777777" w:rsidR="0042745C" w:rsidRDefault="0042745C" w:rsidP="0042745C">
      <w:pPr>
        <w:pStyle w:val="Kop3"/>
        <w:numPr>
          <w:ilvl w:val="2"/>
          <w:numId w:val="4"/>
        </w:numPr>
        <w:ind w:right="1122"/>
        <w:rPr>
          <w:rFonts w:ascii="Tahoma" w:hAnsi="Tahoma"/>
          <w:i/>
        </w:rPr>
      </w:pPr>
      <w:r w:rsidRPr="005F651C">
        <w:rPr>
          <w:rFonts w:ascii="Tahoma" w:hAnsi="Tahoma"/>
          <w:b w:val="0"/>
        </w:rPr>
        <w:t xml:space="preserve">De kosten van consumpties kunnen worden gedeclareerd voor zover ze binnen redelijke grenzen blijven. </w:t>
      </w:r>
    </w:p>
    <w:p w14:paraId="1DE30A63" w14:textId="77777777" w:rsidR="0042745C" w:rsidRPr="00E740C5" w:rsidRDefault="0042745C" w:rsidP="0042745C">
      <w:pPr>
        <w:pStyle w:val="Kop3"/>
        <w:numPr>
          <w:ilvl w:val="2"/>
          <w:numId w:val="4"/>
        </w:numPr>
        <w:ind w:right="1122"/>
        <w:rPr>
          <w:rFonts w:ascii="Tahoma" w:hAnsi="Tahoma"/>
          <w:i/>
        </w:rPr>
      </w:pPr>
      <w:r w:rsidRPr="00E740C5">
        <w:rPr>
          <w:rFonts w:ascii="Tahoma" w:hAnsi="Tahoma"/>
          <w:i/>
        </w:rPr>
        <w:t xml:space="preserve">Papier, enveloppen, </w:t>
      </w:r>
      <w:r>
        <w:rPr>
          <w:rFonts w:ascii="Tahoma" w:hAnsi="Tahoma"/>
          <w:i/>
        </w:rPr>
        <w:t>portokosten</w:t>
      </w:r>
      <w:r w:rsidRPr="00E740C5">
        <w:rPr>
          <w:rFonts w:ascii="Tahoma" w:hAnsi="Tahoma"/>
          <w:i/>
        </w:rPr>
        <w:t xml:space="preserve"> </w:t>
      </w:r>
    </w:p>
    <w:p w14:paraId="2A12496A" w14:textId="77777777" w:rsidR="0042745C" w:rsidRDefault="0042745C" w:rsidP="0042745C">
      <w:pPr>
        <w:pStyle w:val="Kop3"/>
        <w:numPr>
          <w:ilvl w:val="2"/>
          <w:numId w:val="4"/>
        </w:numPr>
        <w:ind w:right="1122"/>
        <w:rPr>
          <w:rFonts w:ascii="Tahoma" w:hAnsi="Tahoma"/>
          <w:b w:val="0"/>
        </w:rPr>
      </w:pPr>
      <w:r w:rsidRPr="003502CF">
        <w:rPr>
          <w:rFonts w:ascii="Tahoma" w:hAnsi="Tahoma"/>
          <w:b w:val="0"/>
        </w:rPr>
        <w:t>Verbruiksmaterialen komen voor vergoeding in aanmerking, wanneer aannemelijk gemaakt kan worden dat deze nodig zijn voor de betreffende functie.</w:t>
      </w:r>
    </w:p>
    <w:p w14:paraId="1A972BFF" w14:textId="77777777" w:rsidR="0042745C" w:rsidRPr="00E740C5" w:rsidRDefault="0042745C" w:rsidP="0042745C">
      <w:pPr>
        <w:pStyle w:val="Kop3"/>
        <w:numPr>
          <w:ilvl w:val="2"/>
          <w:numId w:val="4"/>
        </w:numPr>
        <w:ind w:right="1122"/>
        <w:rPr>
          <w:rFonts w:ascii="Tahoma" w:hAnsi="Tahoma"/>
          <w:i/>
        </w:rPr>
      </w:pPr>
      <w:r w:rsidRPr="00E740C5">
        <w:rPr>
          <w:rFonts w:ascii="Tahoma" w:hAnsi="Tahoma"/>
          <w:i/>
        </w:rPr>
        <w:t>Reiskosten</w:t>
      </w:r>
    </w:p>
    <w:p w14:paraId="347F89DD" w14:textId="77777777" w:rsidR="0042745C" w:rsidRDefault="0042745C" w:rsidP="0042745C">
      <w:pPr>
        <w:pStyle w:val="Kop3"/>
        <w:numPr>
          <w:ilvl w:val="2"/>
          <w:numId w:val="4"/>
        </w:numPr>
        <w:spacing w:after="0"/>
        <w:ind w:right="1123"/>
        <w:rPr>
          <w:rFonts w:ascii="Tahoma" w:hAnsi="Tahoma"/>
          <w:b w:val="0"/>
        </w:rPr>
      </w:pPr>
      <w:r w:rsidRPr="003502CF">
        <w:rPr>
          <w:rFonts w:ascii="Tahoma" w:hAnsi="Tahoma"/>
          <w:b w:val="0"/>
        </w:rPr>
        <w:t xml:space="preserve">Alle leden </w:t>
      </w:r>
      <w:r>
        <w:rPr>
          <w:rFonts w:ascii="Tahoma" w:hAnsi="Tahoma"/>
          <w:b w:val="0"/>
        </w:rPr>
        <w:t xml:space="preserve">die </w:t>
      </w:r>
      <w:r w:rsidRPr="003502CF">
        <w:rPr>
          <w:rFonts w:ascii="Tahoma" w:hAnsi="Tahoma"/>
          <w:b w:val="0"/>
        </w:rPr>
        <w:t xml:space="preserve">buiten </w:t>
      </w:r>
      <w:r>
        <w:rPr>
          <w:rFonts w:ascii="Tahoma" w:hAnsi="Tahoma"/>
          <w:b w:val="0"/>
        </w:rPr>
        <w:t>de clubplaats Son</w:t>
      </w:r>
      <w:r w:rsidRPr="003502CF">
        <w:rPr>
          <w:rFonts w:ascii="Tahoma" w:hAnsi="Tahoma"/>
          <w:b w:val="0"/>
        </w:rPr>
        <w:t xml:space="preserve"> vergaderingen en/of andere golf</w:t>
      </w:r>
      <w:r>
        <w:rPr>
          <w:rFonts w:ascii="Tahoma" w:hAnsi="Tahoma"/>
          <w:b w:val="0"/>
        </w:rPr>
        <w:t xml:space="preserve"> </w:t>
      </w:r>
      <w:r w:rsidRPr="003502CF">
        <w:rPr>
          <w:rFonts w:ascii="Tahoma" w:hAnsi="Tahoma"/>
          <w:b w:val="0"/>
        </w:rPr>
        <w:t>gerelateerde bijeenkomsten bijwonen, komen voor een reisvergoeding</w:t>
      </w:r>
      <w:r>
        <w:rPr>
          <w:rFonts w:ascii="Tahoma" w:hAnsi="Tahoma"/>
          <w:b w:val="0"/>
        </w:rPr>
        <w:t xml:space="preserve"> vanaf hun woonplaats</w:t>
      </w:r>
      <w:r w:rsidRPr="003502CF">
        <w:rPr>
          <w:rFonts w:ascii="Tahoma" w:hAnsi="Tahoma"/>
          <w:b w:val="0"/>
        </w:rPr>
        <w:t xml:space="preserve"> in aanmerking</w:t>
      </w:r>
      <w:r>
        <w:rPr>
          <w:rFonts w:ascii="Tahoma" w:hAnsi="Tahoma"/>
          <w:b w:val="0"/>
        </w:rPr>
        <w:t xml:space="preserve">. </w:t>
      </w:r>
    </w:p>
    <w:p w14:paraId="1BD8ADEB" w14:textId="3EB20097" w:rsidR="0042745C" w:rsidRPr="00E740C5" w:rsidRDefault="00D2636D" w:rsidP="0042745C">
      <w:pPr>
        <w:pStyle w:val="Kop3"/>
        <w:numPr>
          <w:ilvl w:val="2"/>
          <w:numId w:val="4"/>
        </w:numPr>
        <w:ind w:right="1122"/>
        <w:rPr>
          <w:rFonts w:ascii="Tahoma" w:hAnsi="Tahoma"/>
          <w:i/>
        </w:rPr>
      </w:pPr>
      <w:r>
        <w:rPr>
          <w:rFonts w:ascii="Tahoma" w:hAnsi="Tahoma"/>
          <w:i/>
        </w:rPr>
        <w:t>Bijzondere uitgaven</w:t>
      </w:r>
    </w:p>
    <w:p w14:paraId="6294C08C" w14:textId="07C5D47E" w:rsidR="0042745C" w:rsidRDefault="00D2636D" w:rsidP="0042745C">
      <w:pPr>
        <w:pStyle w:val="Kop3"/>
        <w:numPr>
          <w:ilvl w:val="2"/>
          <w:numId w:val="4"/>
        </w:numPr>
        <w:ind w:right="1122"/>
        <w:rPr>
          <w:rFonts w:ascii="Tahoma" w:hAnsi="Tahoma"/>
          <w:b w:val="0"/>
        </w:rPr>
      </w:pPr>
      <w:r>
        <w:rPr>
          <w:rFonts w:ascii="Tahoma" w:hAnsi="Tahoma"/>
          <w:b w:val="0"/>
        </w:rPr>
        <w:t>Bijzondere uitgaven waaronder ook a</w:t>
      </w:r>
      <w:r w:rsidR="0042745C" w:rsidRPr="003502CF">
        <w:rPr>
          <w:rFonts w:ascii="Tahoma" w:hAnsi="Tahoma"/>
          <w:b w:val="0"/>
        </w:rPr>
        <w:t>anschaf van gebruiksgoederen van meer dan € 200 vereist vooraf goedkeuring van het bestuur, in deze vertegenwoordigd door de penningmeester. Deze goederen worden door de penningmeester geregistreerd op een inventarislijst. Gebruiksgoederen blijven eigendom van de vereniging en moeten dus bij het beëindigen van het bestuurs- c.q. commissielidmaatschap aan het bestuur worden teruggegeven.</w:t>
      </w:r>
    </w:p>
    <w:p w14:paraId="02D3CDFF" w14:textId="77777777" w:rsidR="0042745C" w:rsidRPr="003502CF" w:rsidRDefault="00DA3425" w:rsidP="00DA3425">
      <w:r>
        <w:br w:type="page"/>
      </w:r>
    </w:p>
    <w:p w14:paraId="12925D92" w14:textId="77777777" w:rsidR="008417D8" w:rsidRPr="00BA263A" w:rsidRDefault="00DA3425" w:rsidP="00BA263A">
      <w:pPr>
        <w:ind w:left="1134"/>
        <w:rPr>
          <w:rFonts w:ascii="Tahoma" w:hAnsi="Tahoma" w:cs="Tahoma"/>
          <w:b/>
          <w:bCs/>
        </w:rPr>
      </w:pPr>
      <w:r w:rsidRPr="00BA263A">
        <w:rPr>
          <w:rFonts w:ascii="Tahoma" w:hAnsi="Tahoma" w:cs="Tahoma"/>
          <w:b/>
          <w:bCs/>
        </w:rPr>
        <w:lastRenderedPageBreak/>
        <w:t>Bijlage 3b</w:t>
      </w:r>
    </w:p>
    <w:p w14:paraId="141C6AC8" w14:textId="77777777" w:rsidR="00DA3425" w:rsidRPr="00DA3425" w:rsidRDefault="00F53C54" w:rsidP="00DA3425">
      <w:pPr>
        <w:tabs>
          <w:tab w:val="center" w:pos="4536"/>
          <w:tab w:val="right" w:pos="9072"/>
        </w:tabs>
        <w:jc w:val="center"/>
        <w:outlineLvl w:val="9"/>
        <w:rPr>
          <w:rFonts w:ascii="Verdana" w:hAnsi="Verdana"/>
          <w:b/>
        </w:rPr>
      </w:pPr>
      <w:r>
        <w:rPr>
          <w:rFonts w:ascii="Verdana" w:hAnsi="Verdana"/>
          <w:b/>
        </w:rPr>
        <w:t>Regelement ‘</w:t>
      </w:r>
      <w:r w:rsidR="00DA3425" w:rsidRPr="00DA3425">
        <w:rPr>
          <w:rFonts w:ascii="Verdana" w:hAnsi="Verdana"/>
          <w:b/>
        </w:rPr>
        <w:t xml:space="preserve">Alcohol in </w:t>
      </w:r>
      <w:r>
        <w:rPr>
          <w:rFonts w:ascii="Verdana" w:hAnsi="Verdana"/>
          <w:b/>
        </w:rPr>
        <w:t>de sport</w:t>
      </w:r>
      <w:r w:rsidR="00DA3425" w:rsidRPr="00DA3425">
        <w:rPr>
          <w:rFonts w:ascii="Verdana" w:hAnsi="Verdana"/>
          <w:b/>
        </w:rPr>
        <w:t>kantine</w:t>
      </w:r>
      <w:r>
        <w:rPr>
          <w:rFonts w:ascii="Verdana" w:hAnsi="Verdana"/>
          <w:b/>
        </w:rPr>
        <w:t>’</w:t>
      </w:r>
    </w:p>
    <w:p w14:paraId="213942BD" w14:textId="77777777" w:rsidR="00DA3425" w:rsidRPr="00DA3425" w:rsidRDefault="00DA3425" w:rsidP="00DA3425">
      <w:pPr>
        <w:tabs>
          <w:tab w:val="center" w:pos="4536"/>
          <w:tab w:val="right" w:pos="9072"/>
        </w:tabs>
        <w:jc w:val="center"/>
        <w:outlineLvl w:val="9"/>
        <w:rPr>
          <w:rFonts w:ascii="Tahoma" w:hAnsi="Tahoma"/>
          <w:sz w:val="16"/>
          <w:szCs w:val="16"/>
        </w:rPr>
      </w:pPr>
    </w:p>
    <w:p w14:paraId="2CC21C76" w14:textId="77777777" w:rsidR="00DA3425" w:rsidRPr="00DA3425" w:rsidRDefault="00DA3425" w:rsidP="00DA3425">
      <w:pPr>
        <w:tabs>
          <w:tab w:val="center" w:pos="4536"/>
          <w:tab w:val="right" w:pos="9072"/>
        </w:tabs>
        <w:jc w:val="center"/>
        <w:outlineLvl w:val="9"/>
        <w:rPr>
          <w:rFonts w:ascii="Tahoma" w:hAnsi="Tahoma"/>
          <w:sz w:val="16"/>
          <w:szCs w:val="16"/>
        </w:rPr>
      </w:pPr>
    </w:p>
    <w:p w14:paraId="5155DA06" w14:textId="77777777" w:rsidR="00DA3425" w:rsidRPr="00DA3425" w:rsidRDefault="00DA3425" w:rsidP="00DA3425">
      <w:pPr>
        <w:keepNext/>
        <w:spacing w:before="240" w:after="240"/>
        <w:ind w:left="1134"/>
        <w:outlineLvl w:val="9"/>
        <w:rPr>
          <w:rFonts w:ascii="Verdana" w:hAnsi="Verdana" w:cs="Arial"/>
          <w:b/>
          <w:bCs/>
          <w:kern w:val="32"/>
          <w:sz w:val="22"/>
          <w:szCs w:val="22"/>
        </w:rPr>
      </w:pPr>
      <w:r>
        <w:rPr>
          <w:rFonts w:ascii="Verdana" w:hAnsi="Verdana" w:cs="Arial"/>
          <w:b/>
          <w:bCs/>
          <w:kern w:val="32"/>
          <w:sz w:val="22"/>
          <w:szCs w:val="22"/>
        </w:rPr>
        <w:t>Paragraaf 1</w:t>
      </w:r>
      <w:r w:rsidRPr="00DA3425">
        <w:rPr>
          <w:rFonts w:ascii="Verdana" w:hAnsi="Verdana" w:cs="Arial"/>
          <w:b/>
          <w:bCs/>
          <w:kern w:val="32"/>
          <w:sz w:val="22"/>
          <w:szCs w:val="22"/>
        </w:rPr>
        <w:t xml:space="preserve">   Algemene bepalingen </w:t>
      </w:r>
    </w:p>
    <w:p w14:paraId="659A00ED" w14:textId="77777777" w:rsidR="00DA3425" w:rsidRPr="00DA3425" w:rsidRDefault="00DA3425" w:rsidP="00DA3425">
      <w:pPr>
        <w:keepNext/>
        <w:spacing w:before="120" w:after="240"/>
        <w:ind w:left="1134"/>
        <w:outlineLvl w:val="1"/>
        <w:rPr>
          <w:rFonts w:ascii="Verdana" w:hAnsi="Verdana" w:cs="Arial"/>
          <w:b/>
          <w:bCs/>
          <w:iCs/>
          <w:sz w:val="20"/>
          <w:szCs w:val="20"/>
        </w:rPr>
      </w:pPr>
      <w:r>
        <w:rPr>
          <w:rFonts w:ascii="Verdana" w:hAnsi="Verdana" w:cs="Arial"/>
          <w:b/>
          <w:bCs/>
          <w:iCs/>
          <w:sz w:val="20"/>
          <w:szCs w:val="20"/>
        </w:rPr>
        <w:t xml:space="preserve">Artikel 1 </w:t>
      </w:r>
      <w:r w:rsidRPr="00DA3425">
        <w:rPr>
          <w:rFonts w:ascii="Verdana" w:hAnsi="Verdana" w:cs="Arial"/>
          <w:b/>
          <w:bCs/>
          <w:iCs/>
          <w:sz w:val="20"/>
          <w:szCs w:val="20"/>
        </w:rPr>
        <w:t xml:space="preserve">Begripsbepalingen </w:t>
      </w:r>
    </w:p>
    <w:p w14:paraId="602281C0" w14:textId="77777777" w:rsidR="00DA3425" w:rsidRPr="00DA3425" w:rsidRDefault="00DA3425" w:rsidP="00DA3425">
      <w:pPr>
        <w:keepNext/>
        <w:numPr>
          <w:ilvl w:val="2"/>
          <w:numId w:val="0"/>
        </w:numPr>
        <w:spacing w:before="120" w:after="120"/>
        <w:ind w:left="1134"/>
        <w:outlineLvl w:val="2"/>
        <w:rPr>
          <w:rFonts w:ascii="Verdana" w:hAnsi="Verdana" w:cs="Arial"/>
          <w:b/>
          <w:bCs/>
          <w:sz w:val="20"/>
          <w:szCs w:val="20"/>
        </w:rPr>
      </w:pPr>
      <w:r w:rsidRPr="00DA3425">
        <w:rPr>
          <w:rFonts w:ascii="Verdana" w:hAnsi="Verdana" w:cs="Arial"/>
          <w:b/>
          <w:bCs/>
          <w:sz w:val="20"/>
          <w:szCs w:val="20"/>
        </w:rPr>
        <w:t>Alcoholhoudende dranken</w:t>
      </w:r>
    </w:p>
    <w:p w14:paraId="26D8940B" w14:textId="77777777" w:rsidR="00DA3425" w:rsidRPr="00DA3425" w:rsidRDefault="00DA3425" w:rsidP="00DA3425">
      <w:pPr>
        <w:widowControl w:val="0"/>
        <w:numPr>
          <w:ilvl w:val="0"/>
          <w:numId w:val="5"/>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Zwak-alcoholhoudende drank: bier, wijn en gedistilleerd met minder dan 15% alcohol </w:t>
      </w:r>
    </w:p>
    <w:p w14:paraId="5DB4360C" w14:textId="77777777" w:rsidR="00DA3425" w:rsidRPr="00DA3425" w:rsidRDefault="00DA3425" w:rsidP="00DA3425">
      <w:pPr>
        <w:widowControl w:val="0"/>
        <w:numPr>
          <w:ilvl w:val="0"/>
          <w:numId w:val="5"/>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Sterke drank: gedistilleerd met 15% alcohol of meer. </w:t>
      </w:r>
    </w:p>
    <w:p w14:paraId="658A5235" w14:textId="77777777" w:rsidR="00DA3425" w:rsidRPr="00DA3425" w:rsidRDefault="00DA3425" w:rsidP="00DA3425">
      <w:pPr>
        <w:keepNext/>
        <w:numPr>
          <w:ilvl w:val="2"/>
          <w:numId w:val="0"/>
        </w:numPr>
        <w:spacing w:before="120" w:after="120"/>
        <w:ind w:left="1134"/>
        <w:outlineLvl w:val="2"/>
        <w:rPr>
          <w:rFonts w:ascii="Verdana" w:hAnsi="Verdana" w:cs="Arial"/>
          <w:b/>
          <w:bCs/>
          <w:sz w:val="20"/>
          <w:szCs w:val="20"/>
        </w:rPr>
      </w:pPr>
      <w:r w:rsidRPr="00DA3425">
        <w:rPr>
          <w:rFonts w:ascii="Verdana" w:hAnsi="Verdana" w:cs="Arial"/>
          <w:b/>
          <w:bCs/>
          <w:sz w:val="20"/>
          <w:szCs w:val="20"/>
        </w:rPr>
        <w:t xml:space="preserve">Sociale Hygiëne </w:t>
      </w:r>
    </w:p>
    <w:p w14:paraId="0680B205" w14:textId="77777777" w:rsidR="00DA3425" w:rsidRPr="00DA3425" w:rsidRDefault="00DA3425" w:rsidP="00DA3425">
      <w:pPr>
        <w:widowControl w:val="0"/>
        <w:autoSpaceDE w:val="0"/>
        <w:autoSpaceDN w:val="0"/>
        <w:adjustRightInd w:val="0"/>
        <w:ind w:left="1134" w:right="981"/>
        <w:outlineLvl w:val="9"/>
        <w:rPr>
          <w:rFonts w:ascii="Tahoma" w:hAnsi="Tahoma" w:cs="Arial"/>
          <w:sz w:val="20"/>
          <w:szCs w:val="20"/>
        </w:rPr>
      </w:pPr>
      <w:r w:rsidRPr="00DA3425">
        <w:rPr>
          <w:rFonts w:ascii="Tahoma" w:hAnsi="Tahoma" w:cs="Arial"/>
          <w:sz w:val="20"/>
          <w:szCs w:val="20"/>
        </w:rPr>
        <w:t xml:space="preserve">Met Sociale Hygiëne wordt bedoeld dat mensen gezond met elkaar omgaan; dat ze rekening houden met elkaars waarden, normen en rollen. In de sportkantine gaat het vooral om kennis van en inzicht in de invloed van alcoholgebruik (en- misbruik) en hoe men verantwoord alcoholgebruik in de kantine kan bevorderen. Belangrijk hierbij zijn huis- en gedragsregels en sociale vaardigheden om deze regels uit te dragen en na te leven. Verder houdt Sociale Hygiëne kennis in van de Drank- en Horecawet en verwante regelgeving en de Reclamecode voor Alcoholhoudende Dranken, van verschillende bedrijfsformules en doelgroepen en van technische, bouwkundige en ruimtelijke voorzieningen van de inrichting. </w:t>
      </w:r>
    </w:p>
    <w:p w14:paraId="123A1979" w14:textId="77777777" w:rsidR="00DA3425" w:rsidRPr="00DA3425" w:rsidRDefault="00DA3425" w:rsidP="00DA3425">
      <w:pPr>
        <w:keepNext/>
        <w:numPr>
          <w:ilvl w:val="2"/>
          <w:numId w:val="0"/>
        </w:numPr>
        <w:spacing w:before="120" w:after="120"/>
        <w:ind w:left="1134"/>
        <w:outlineLvl w:val="2"/>
        <w:rPr>
          <w:rFonts w:ascii="Verdana" w:hAnsi="Verdana" w:cs="Arial"/>
          <w:b/>
          <w:bCs/>
          <w:sz w:val="20"/>
          <w:szCs w:val="20"/>
        </w:rPr>
      </w:pPr>
      <w:r w:rsidRPr="00DA3425">
        <w:rPr>
          <w:rFonts w:ascii="Verdana" w:hAnsi="Verdana" w:cs="Arial"/>
          <w:b/>
          <w:bCs/>
          <w:sz w:val="20"/>
          <w:szCs w:val="20"/>
        </w:rPr>
        <w:t>Leidinggevenden</w:t>
      </w:r>
    </w:p>
    <w:p w14:paraId="59EFFE83" w14:textId="77777777" w:rsidR="00DA3425" w:rsidRPr="00DA3425" w:rsidRDefault="00DA3425" w:rsidP="00DA3425">
      <w:pPr>
        <w:widowControl w:val="0"/>
        <w:autoSpaceDE w:val="0"/>
        <w:autoSpaceDN w:val="0"/>
        <w:adjustRightInd w:val="0"/>
        <w:ind w:left="1134" w:right="981"/>
        <w:outlineLvl w:val="9"/>
        <w:rPr>
          <w:rFonts w:ascii="Tahoma" w:hAnsi="Tahoma" w:cs="Arial"/>
          <w:sz w:val="20"/>
          <w:szCs w:val="20"/>
        </w:rPr>
      </w:pPr>
      <w:r w:rsidRPr="00DA3425">
        <w:rPr>
          <w:rFonts w:ascii="Tahoma" w:hAnsi="Tahoma" w:cs="Arial"/>
          <w:sz w:val="20"/>
          <w:szCs w:val="20"/>
        </w:rPr>
        <w:t xml:space="preserve">Het bestuur </w:t>
      </w:r>
      <w:r w:rsidRPr="00F065C5">
        <w:rPr>
          <w:rFonts w:ascii="Tahoma" w:hAnsi="Tahoma" w:cs="Arial"/>
          <w:sz w:val="20"/>
          <w:szCs w:val="20"/>
        </w:rPr>
        <w:t xml:space="preserve">heeft </w:t>
      </w:r>
      <w:r w:rsidR="004E5674" w:rsidRPr="00F065C5">
        <w:rPr>
          <w:rFonts w:ascii="Tahoma" w:hAnsi="Tahoma" w:cs="Arial"/>
          <w:sz w:val="20"/>
          <w:szCs w:val="20"/>
        </w:rPr>
        <w:t xml:space="preserve">de clubmanager </w:t>
      </w:r>
      <w:r w:rsidRPr="00F065C5">
        <w:rPr>
          <w:rFonts w:ascii="Tahoma" w:hAnsi="Tahoma" w:cs="Arial"/>
          <w:sz w:val="20"/>
          <w:szCs w:val="20"/>
        </w:rPr>
        <w:t>aangewezen als leidinggevend</w:t>
      </w:r>
      <w:r w:rsidR="004E5674" w:rsidRPr="00F065C5">
        <w:rPr>
          <w:rFonts w:ascii="Tahoma" w:hAnsi="Tahoma" w:cs="Arial"/>
          <w:sz w:val="20"/>
          <w:szCs w:val="20"/>
        </w:rPr>
        <w:t>e</w:t>
      </w:r>
      <w:r w:rsidRPr="00F065C5">
        <w:rPr>
          <w:rFonts w:ascii="Tahoma" w:hAnsi="Tahoma" w:cs="Arial"/>
          <w:sz w:val="20"/>
          <w:szCs w:val="20"/>
        </w:rPr>
        <w:t xml:space="preserve">. </w:t>
      </w:r>
      <w:r w:rsidR="004E5674" w:rsidRPr="00F065C5">
        <w:rPr>
          <w:rFonts w:ascii="Tahoma" w:hAnsi="Tahoma" w:cs="Arial"/>
          <w:sz w:val="20"/>
          <w:szCs w:val="20"/>
        </w:rPr>
        <w:t xml:space="preserve">Deze is </w:t>
      </w:r>
      <w:r w:rsidRPr="00F065C5">
        <w:rPr>
          <w:rFonts w:ascii="Tahoma" w:hAnsi="Tahoma" w:cs="Arial"/>
          <w:sz w:val="20"/>
          <w:szCs w:val="20"/>
        </w:rPr>
        <w:t>tenminste 21 jaar oud, in het bezit van de verklaring Sociale Hygiëne en voldoe</w:t>
      </w:r>
      <w:r w:rsidR="004E5674" w:rsidRPr="00F065C5">
        <w:rPr>
          <w:rFonts w:ascii="Tahoma" w:hAnsi="Tahoma" w:cs="Arial"/>
          <w:sz w:val="20"/>
          <w:szCs w:val="20"/>
        </w:rPr>
        <w:t>t</w:t>
      </w:r>
      <w:r w:rsidRPr="00F065C5">
        <w:rPr>
          <w:rFonts w:ascii="Tahoma" w:hAnsi="Tahoma" w:cs="Arial"/>
          <w:sz w:val="20"/>
          <w:szCs w:val="20"/>
        </w:rPr>
        <w:t xml:space="preserve"> aan de eisen van zedelijkheid en staa</w:t>
      </w:r>
      <w:r w:rsidR="004E5674" w:rsidRPr="00F065C5">
        <w:rPr>
          <w:rFonts w:ascii="Tahoma" w:hAnsi="Tahoma" w:cs="Arial"/>
          <w:sz w:val="20"/>
          <w:szCs w:val="20"/>
        </w:rPr>
        <w:t>t</w:t>
      </w:r>
      <w:r w:rsidRPr="00F065C5">
        <w:rPr>
          <w:rFonts w:ascii="Tahoma" w:hAnsi="Tahoma" w:cs="Arial"/>
          <w:sz w:val="20"/>
          <w:szCs w:val="20"/>
        </w:rPr>
        <w:t xml:space="preserve"> als zodanig vermeld op de vergunning van de vereniging. </w:t>
      </w:r>
      <w:r w:rsidR="004E5674" w:rsidRPr="00F065C5">
        <w:rPr>
          <w:rFonts w:ascii="Tahoma" w:hAnsi="Tahoma" w:cs="Arial"/>
          <w:sz w:val="20"/>
          <w:szCs w:val="20"/>
        </w:rPr>
        <w:t xml:space="preserve">Deze kan </w:t>
      </w:r>
      <w:r w:rsidRPr="00F065C5">
        <w:rPr>
          <w:rFonts w:ascii="Tahoma" w:hAnsi="Tahoma" w:cs="Arial"/>
          <w:sz w:val="20"/>
          <w:szCs w:val="20"/>
        </w:rPr>
        <w:t>de onmiddellijke leiding geven aan de uitoefening van de horeca-werkzaamheden in de sportkantine.</w:t>
      </w:r>
      <w:r w:rsidRPr="00DA3425">
        <w:rPr>
          <w:rFonts w:ascii="Tahoma" w:hAnsi="Tahoma" w:cs="Arial"/>
          <w:sz w:val="20"/>
          <w:szCs w:val="20"/>
        </w:rPr>
        <w:t xml:space="preserve"> </w:t>
      </w:r>
    </w:p>
    <w:p w14:paraId="6703D356" w14:textId="77777777" w:rsidR="00DA3425" w:rsidRPr="00DA3425" w:rsidRDefault="00DA3425" w:rsidP="00DA3425">
      <w:pPr>
        <w:keepNext/>
        <w:numPr>
          <w:ilvl w:val="2"/>
          <w:numId w:val="0"/>
        </w:numPr>
        <w:spacing w:before="120" w:after="120"/>
        <w:ind w:left="1134"/>
        <w:outlineLvl w:val="2"/>
        <w:rPr>
          <w:rFonts w:ascii="Tahoma" w:hAnsi="Tahoma" w:cs="Arial"/>
          <w:b/>
          <w:bCs/>
          <w:sz w:val="20"/>
          <w:szCs w:val="20"/>
        </w:rPr>
      </w:pPr>
      <w:r w:rsidRPr="00DA3425">
        <w:rPr>
          <w:rFonts w:ascii="Tahoma" w:hAnsi="Tahoma" w:cs="Arial"/>
          <w:b/>
          <w:bCs/>
          <w:sz w:val="20"/>
          <w:szCs w:val="20"/>
        </w:rPr>
        <w:t>B</w:t>
      </w:r>
      <w:r w:rsidRPr="00DA3425">
        <w:rPr>
          <w:rFonts w:ascii="Verdana" w:hAnsi="Verdana" w:cs="Arial"/>
          <w:b/>
          <w:bCs/>
          <w:sz w:val="20"/>
          <w:szCs w:val="20"/>
        </w:rPr>
        <w:t>arvrijwillige</w:t>
      </w:r>
      <w:r w:rsidRPr="00DA3425">
        <w:rPr>
          <w:rFonts w:ascii="Tahoma" w:hAnsi="Tahoma" w:cs="Arial"/>
          <w:b/>
          <w:bCs/>
          <w:sz w:val="20"/>
          <w:szCs w:val="20"/>
        </w:rPr>
        <w:t>r</w:t>
      </w:r>
    </w:p>
    <w:p w14:paraId="18CF6BBA" w14:textId="34730BFD" w:rsidR="00DA3425" w:rsidRPr="00DA3425" w:rsidRDefault="00DA3425" w:rsidP="00DA3425">
      <w:pPr>
        <w:widowControl w:val="0"/>
        <w:autoSpaceDE w:val="0"/>
        <w:autoSpaceDN w:val="0"/>
        <w:adjustRightInd w:val="0"/>
        <w:ind w:left="1134" w:right="981"/>
        <w:outlineLvl w:val="9"/>
        <w:rPr>
          <w:rFonts w:ascii="Tahoma" w:hAnsi="Tahoma" w:cs="Arial"/>
          <w:sz w:val="20"/>
          <w:szCs w:val="20"/>
        </w:rPr>
      </w:pPr>
      <w:r w:rsidRPr="00DA3425">
        <w:rPr>
          <w:rFonts w:ascii="Tahoma" w:hAnsi="Tahoma" w:cs="Arial"/>
          <w:sz w:val="20"/>
          <w:szCs w:val="20"/>
        </w:rPr>
        <w:t xml:space="preserve">Een vrijwilliger, die - op tijden dat er alcohol wordt verstrekt -, de barwerkzaamheden in de sportkantine uitvoert. Kwalificatienormen voor barvrijwilligers zijn vastgelegd </w:t>
      </w:r>
      <w:r w:rsidR="001E661A">
        <w:rPr>
          <w:rFonts w:ascii="Tahoma" w:hAnsi="Tahoma" w:cs="Arial"/>
          <w:sz w:val="20"/>
          <w:szCs w:val="20"/>
        </w:rPr>
        <w:t>in het Bardienstwerkersreglement.</w:t>
      </w:r>
    </w:p>
    <w:p w14:paraId="68647E1B" w14:textId="77777777" w:rsidR="00DA3425" w:rsidRPr="00DA3425" w:rsidRDefault="00DA3425" w:rsidP="00DA3425">
      <w:pPr>
        <w:keepNext/>
        <w:numPr>
          <w:ilvl w:val="1"/>
          <w:numId w:val="4"/>
        </w:numPr>
        <w:spacing w:before="120" w:after="240"/>
        <w:outlineLvl w:val="1"/>
        <w:rPr>
          <w:rFonts w:ascii="Verdana" w:hAnsi="Verdana" w:cs="Arial"/>
          <w:b/>
          <w:bCs/>
          <w:iCs/>
          <w:sz w:val="20"/>
          <w:szCs w:val="20"/>
        </w:rPr>
      </w:pPr>
      <w:r w:rsidRPr="00DA3425">
        <w:rPr>
          <w:rFonts w:ascii="Verdana" w:hAnsi="Verdana" w:cs="Arial"/>
          <w:b/>
          <w:bCs/>
          <w:iCs/>
          <w:sz w:val="20"/>
          <w:szCs w:val="20"/>
        </w:rPr>
        <w:t xml:space="preserve">Wettelijke bepalingen </w:t>
      </w:r>
    </w:p>
    <w:p w14:paraId="7246D335" w14:textId="3F9C5F09" w:rsidR="00DA3425" w:rsidRPr="00DA3425" w:rsidRDefault="00DA3425" w:rsidP="00DA3425">
      <w:pPr>
        <w:widowControl w:val="0"/>
        <w:autoSpaceDE w:val="0"/>
        <w:autoSpaceDN w:val="0"/>
        <w:adjustRightInd w:val="0"/>
        <w:ind w:left="1134" w:right="981"/>
        <w:outlineLvl w:val="9"/>
        <w:rPr>
          <w:rFonts w:ascii="Tahoma" w:hAnsi="Tahoma" w:cs="Arial"/>
          <w:sz w:val="20"/>
          <w:szCs w:val="20"/>
        </w:rPr>
      </w:pPr>
      <w:r w:rsidRPr="00DA3425">
        <w:rPr>
          <w:rFonts w:ascii="Tahoma" w:hAnsi="Tahoma" w:cs="Arial"/>
          <w:sz w:val="20"/>
          <w:szCs w:val="20"/>
        </w:rPr>
        <w:t>Uit oogpunt van verantwoorde alcoholverstrekking</w:t>
      </w:r>
      <w:r w:rsidR="00950A8F">
        <w:rPr>
          <w:rStyle w:val="Eindnootmarkering"/>
          <w:rFonts w:ascii="Tahoma" w:hAnsi="Tahoma" w:cs="Arial"/>
          <w:sz w:val="20"/>
          <w:szCs w:val="20"/>
        </w:rPr>
        <w:endnoteReference w:id="1"/>
      </w:r>
      <w:r w:rsidRPr="00DA3425">
        <w:rPr>
          <w:rFonts w:ascii="Tahoma" w:hAnsi="Tahoma" w:cs="Arial"/>
          <w:sz w:val="20"/>
          <w:szCs w:val="20"/>
        </w:rPr>
        <w:t xml:space="preserve"> moeten de volgende wettelijke bepalingen worden nageleefd: </w:t>
      </w:r>
    </w:p>
    <w:p w14:paraId="22218CB2"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Verkoop van alcoholhoudende drank aan personen jonger dan 1</w:t>
      </w:r>
      <w:r w:rsidR="008B0D64">
        <w:rPr>
          <w:rFonts w:ascii="Tahoma" w:hAnsi="Tahoma" w:cs="Arial"/>
          <w:sz w:val="20"/>
          <w:szCs w:val="20"/>
        </w:rPr>
        <w:t>8</w:t>
      </w:r>
      <w:r w:rsidRPr="00DA3425">
        <w:rPr>
          <w:rFonts w:ascii="Tahoma" w:hAnsi="Tahoma" w:cs="Arial"/>
          <w:sz w:val="20"/>
          <w:szCs w:val="20"/>
        </w:rPr>
        <w:t xml:space="preserve"> jaar is verboden. </w:t>
      </w:r>
    </w:p>
    <w:p w14:paraId="7C1F46A0"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Verkoop van sterke drank aan personen jonger dan 18 jaar is verboden.</w:t>
      </w:r>
    </w:p>
    <w:p w14:paraId="56E570A5"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Leeftijdsgrenzen en schenktijden moeten zichtbaar in de kantine worden opgehangen. </w:t>
      </w:r>
    </w:p>
    <w:p w14:paraId="3B1F41FC"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De verstrekker van alcohol dient bij de aspirant-koper de leeftijd vast te stellen, tenzij betrokkene onmiskenbaar de vereiste leeftijd heeft bereikt. </w:t>
      </w:r>
    </w:p>
    <w:p w14:paraId="3933246F"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Geen alcoholhoudende drank wordt verstrekt als dit leidt tot verstoring van de openbare orde, veiligheid of zedelijkheid. </w:t>
      </w:r>
    </w:p>
    <w:p w14:paraId="7A097F87"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Het is niet toegestaan alcoholhoudende </w:t>
      </w:r>
      <w:r w:rsidRPr="00F065C5">
        <w:rPr>
          <w:rFonts w:ascii="Tahoma" w:hAnsi="Tahoma" w:cs="Arial"/>
          <w:sz w:val="20"/>
          <w:szCs w:val="20"/>
        </w:rPr>
        <w:t>drank</w:t>
      </w:r>
      <w:r w:rsidR="003A6933" w:rsidRPr="00F065C5">
        <w:rPr>
          <w:rFonts w:ascii="Tahoma" w:hAnsi="Tahoma" w:cs="Arial"/>
          <w:sz w:val="20"/>
          <w:szCs w:val="20"/>
        </w:rPr>
        <w:t>en</w:t>
      </w:r>
      <w:r w:rsidRPr="00F065C5">
        <w:rPr>
          <w:rFonts w:ascii="Tahoma" w:hAnsi="Tahoma" w:cs="Arial"/>
          <w:sz w:val="20"/>
          <w:szCs w:val="20"/>
        </w:rPr>
        <w:t xml:space="preserve"> te ver</w:t>
      </w:r>
      <w:r w:rsidR="003A6933" w:rsidRPr="00F065C5">
        <w:rPr>
          <w:rFonts w:ascii="Tahoma" w:hAnsi="Tahoma" w:cs="Arial"/>
          <w:sz w:val="20"/>
          <w:szCs w:val="20"/>
        </w:rPr>
        <w:t>s</w:t>
      </w:r>
      <w:r w:rsidRPr="00F065C5">
        <w:rPr>
          <w:rFonts w:ascii="Tahoma" w:hAnsi="Tahoma" w:cs="Arial"/>
          <w:sz w:val="20"/>
          <w:szCs w:val="20"/>
        </w:rPr>
        <w:t>trekken</w:t>
      </w:r>
      <w:r w:rsidRPr="00DA3425">
        <w:rPr>
          <w:rFonts w:ascii="Tahoma" w:hAnsi="Tahoma" w:cs="Arial"/>
          <w:sz w:val="20"/>
          <w:szCs w:val="20"/>
        </w:rPr>
        <w:t xml:space="preserve"> aan dronken personen. </w:t>
      </w:r>
    </w:p>
    <w:p w14:paraId="596E49A4" w14:textId="77777777" w:rsidR="00DA3425" w:rsidRPr="00DA3425" w:rsidRDefault="00DA3425" w:rsidP="00DA3425">
      <w:pPr>
        <w:widowControl w:val="0"/>
        <w:numPr>
          <w:ilvl w:val="0"/>
          <w:numId w:val="6"/>
        </w:numPr>
        <w:autoSpaceDE w:val="0"/>
        <w:autoSpaceDN w:val="0"/>
        <w:adjustRightInd w:val="0"/>
        <w:ind w:right="981"/>
        <w:outlineLvl w:val="9"/>
        <w:rPr>
          <w:rFonts w:ascii="Tahoma" w:hAnsi="Tahoma" w:cs="Arial"/>
          <w:sz w:val="20"/>
          <w:szCs w:val="20"/>
        </w:rPr>
      </w:pPr>
      <w:r w:rsidRPr="00DA3425">
        <w:rPr>
          <w:rFonts w:ascii="Tahoma" w:hAnsi="Tahoma" w:cs="Arial"/>
          <w:sz w:val="20"/>
          <w:szCs w:val="20"/>
        </w:rPr>
        <w:t xml:space="preserve">Het is verboden personen toe te laten in de kantine die dronken zijn of onder invloed zijn van andere psychotrope stoffen. </w:t>
      </w:r>
    </w:p>
    <w:p w14:paraId="770BEC1F" w14:textId="77777777" w:rsidR="00DA3425" w:rsidRPr="00DA3425" w:rsidRDefault="00DA3425" w:rsidP="00DA3425">
      <w:pPr>
        <w:keepNext/>
        <w:numPr>
          <w:ilvl w:val="1"/>
          <w:numId w:val="4"/>
        </w:numPr>
        <w:spacing w:before="120" w:after="240"/>
        <w:outlineLvl w:val="1"/>
        <w:rPr>
          <w:rFonts w:ascii="Verdana" w:hAnsi="Verdana" w:cs="Arial"/>
          <w:b/>
          <w:bCs/>
          <w:iCs/>
          <w:sz w:val="20"/>
          <w:szCs w:val="20"/>
        </w:rPr>
      </w:pPr>
      <w:r w:rsidRPr="00DA3425">
        <w:rPr>
          <w:rFonts w:ascii="Verdana" w:hAnsi="Verdana" w:cs="Arial"/>
          <w:b/>
          <w:bCs/>
          <w:iCs/>
          <w:sz w:val="20"/>
          <w:szCs w:val="20"/>
        </w:rPr>
        <w:t xml:space="preserve">Vaststellen en wijzigen </w:t>
      </w:r>
    </w:p>
    <w:p w14:paraId="1F6E4F69" w14:textId="77777777" w:rsidR="00BA263A" w:rsidRDefault="00DA3425" w:rsidP="00DA3425">
      <w:pPr>
        <w:widowControl w:val="0"/>
        <w:autoSpaceDE w:val="0"/>
        <w:autoSpaceDN w:val="0"/>
        <w:adjustRightInd w:val="0"/>
        <w:ind w:left="1134" w:right="981"/>
        <w:outlineLvl w:val="9"/>
        <w:rPr>
          <w:rFonts w:ascii="Tahoma" w:hAnsi="Tahoma" w:cs="Arial"/>
          <w:sz w:val="20"/>
          <w:szCs w:val="20"/>
        </w:rPr>
      </w:pPr>
      <w:r w:rsidRPr="00DA3425">
        <w:rPr>
          <w:rFonts w:ascii="Tahoma" w:hAnsi="Tahoma" w:cs="Arial"/>
          <w:sz w:val="20"/>
          <w:szCs w:val="20"/>
        </w:rPr>
        <w:t>Het bestuur legt dit bestuursreglement ter vaststelling en/of wijziging voor aan de Algemene Ledenvergadering.</w:t>
      </w:r>
    </w:p>
    <w:p w14:paraId="65E92338" w14:textId="77777777" w:rsidR="00BA263A" w:rsidRDefault="00BA263A" w:rsidP="00BA263A">
      <w:r>
        <w:br w:type="page"/>
      </w:r>
    </w:p>
    <w:p w14:paraId="3BF8FE66" w14:textId="77777777" w:rsidR="00BA263A" w:rsidRPr="00BA263A" w:rsidRDefault="00BA263A" w:rsidP="00BA263A">
      <w:pPr>
        <w:ind w:left="414" w:firstLine="720"/>
        <w:rPr>
          <w:rFonts w:ascii="Tahoma" w:hAnsi="Tahoma" w:cs="Tahoma"/>
          <w:b/>
          <w:bCs/>
        </w:rPr>
      </w:pPr>
      <w:r w:rsidRPr="00BA263A">
        <w:rPr>
          <w:rFonts w:ascii="Tahoma" w:hAnsi="Tahoma" w:cs="Tahoma"/>
          <w:b/>
          <w:bCs/>
        </w:rPr>
        <w:lastRenderedPageBreak/>
        <w:t>Bijlage 3c</w:t>
      </w:r>
    </w:p>
    <w:p w14:paraId="5A446DD6" w14:textId="77777777" w:rsidR="00BA263A" w:rsidRDefault="00BA263A" w:rsidP="00BA263A"/>
    <w:p w14:paraId="495B9CE1" w14:textId="77777777" w:rsidR="007024FA" w:rsidRPr="007024FA" w:rsidRDefault="00BA263A" w:rsidP="007024FA">
      <w:pPr>
        <w:spacing w:after="160" w:line="259" w:lineRule="auto"/>
        <w:ind w:left="1134"/>
        <w:jc w:val="center"/>
        <w:outlineLvl w:val="9"/>
        <w:rPr>
          <w:rFonts w:ascii="Verdana" w:eastAsia="Calibri" w:hAnsi="Verdana"/>
          <w:b/>
          <w:bCs/>
          <w:lang w:eastAsia="en-US"/>
        </w:rPr>
      </w:pPr>
      <w:r w:rsidRPr="007024FA">
        <w:rPr>
          <w:rFonts w:ascii="Verdana" w:eastAsia="Calibri" w:hAnsi="Verdana"/>
          <w:b/>
          <w:bCs/>
          <w:lang w:eastAsia="en-US"/>
        </w:rPr>
        <w:t>Hygiënevoorschriften volgens de RI&amp;E en Arbocatalogus</w:t>
      </w:r>
    </w:p>
    <w:p w14:paraId="0E36A255" w14:textId="12A3A309" w:rsidR="00BA263A" w:rsidRPr="00BA263A" w:rsidRDefault="00BA263A" w:rsidP="007024FA">
      <w:pPr>
        <w:spacing w:after="160" w:line="259" w:lineRule="auto"/>
        <w:ind w:left="1134"/>
        <w:jc w:val="center"/>
        <w:outlineLvl w:val="9"/>
        <w:rPr>
          <w:rFonts w:ascii="Calibri" w:eastAsia="Calibri" w:hAnsi="Calibri"/>
          <w:sz w:val="22"/>
          <w:szCs w:val="22"/>
          <w:lang w:eastAsia="en-US"/>
        </w:rPr>
      </w:pPr>
      <w:r w:rsidRPr="007024FA">
        <w:rPr>
          <w:rFonts w:ascii="Verdana" w:eastAsia="Calibri" w:hAnsi="Verdana"/>
          <w:b/>
          <w:bCs/>
          <w:lang w:eastAsia="en-US"/>
        </w:rPr>
        <w:t>“Drive naar veilig werken”</w:t>
      </w:r>
      <w:r w:rsidRPr="00BA263A">
        <w:rPr>
          <w:rFonts w:ascii="Calibri" w:eastAsia="Calibri" w:hAnsi="Calibri"/>
          <w:b/>
          <w:bCs/>
          <w:lang w:eastAsia="en-US"/>
        </w:rPr>
        <w:br/>
      </w:r>
      <w:r w:rsidRPr="00BA263A">
        <w:rPr>
          <w:rFonts w:ascii="Calibri" w:eastAsia="Calibri" w:hAnsi="Calibri"/>
          <w:sz w:val="22"/>
          <w:szCs w:val="22"/>
          <w:lang w:eastAsia="en-US"/>
        </w:rPr>
        <w:t xml:space="preserve">(RI&amp;E staat voor </w:t>
      </w:r>
      <w:r w:rsidR="00D06D73" w:rsidRPr="00BA263A">
        <w:rPr>
          <w:rFonts w:ascii="Calibri" w:eastAsia="Calibri" w:hAnsi="Calibri"/>
          <w:sz w:val="22"/>
          <w:szCs w:val="22"/>
          <w:lang w:eastAsia="en-US"/>
        </w:rPr>
        <w:t>Risico-Inventarisatie</w:t>
      </w:r>
      <w:r w:rsidRPr="00BA263A">
        <w:rPr>
          <w:rFonts w:ascii="Calibri" w:eastAsia="Calibri" w:hAnsi="Calibri"/>
          <w:sz w:val="22"/>
          <w:szCs w:val="22"/>
          <w:lang w:eastAsia="en-US"/>
        </w:rPr>
        <w:t xml:space="preserve"> en Evaluatie)</w:t>
      </w:r>
    </w:p>
    <w:p w14:paraId="6FE07A3D" w14:textId="77777777" w:rsidR="00864597" w:rsidRPr="007024FA" w:rsidRDefault="003A6933" w:rsidP="00BA263A">
      <w:pPr>
        <w:ind w:left="1134"/>
        <w:rPr>
          <w:rFonts w:ascii="Tahoma" w:eastAsia="Calibri" w:hAnsi="Tahoma" w:cs="Tahoma"/>
          <w:sz w:val="20"/>
          <w:szCs w:val="20"/>
          <w:lang w:eastAsia="en-US"/>
        </w:rPr>
      </w:pPr>
      <w:r w:rsidRPr="007024FA">
        <w:rPr>
          <w:rFonts w:ascii="Tahoma" w:eastAsia="Calibri" w:hAnsi="Tahoma" w:cs="Tahoma"/>
          <w:sz w:val="20"/>
          <w:szCs w:val="20"/>
          <w:lang w:eastAsia="en-US"/>
        </w:rPr>
        <w:t>E</w:t>
      </w:r>
      <w:r w:rsidR="00BA263A" w:rsidRPr="007024FA">
        <w:rPr>
          <w:rFonts w:ascii="Tahoma" w:eastAsia="Calibri" w:hAnsi="Tahoma" w:cs="Tahoma"/>
          <w:sz w:val="20"/>
          <w:szCs w:val="20"/>
          <w:lang w:eastAsia="en-US"/>
        </w:rPr>
        <w:t>en veilige en gezonde werkomgeving creëren</w:t>
      </w:r>
      <w:r w:rsidRPr="007024FA">
        <w:rPr>
          <w:rFonts w:ascii="Tahoma" w:eastAsia="Calibri" w:hAnsi="Tahoma" w:cs="Tahoma"/>
          <w:sz w:val="20"/>
          <w:szCs w:val="20"/>
          <w:lang w:eastAsia="en-US"/>
        </w:rPr>
        <w:t xml:space="preserve"> door</w:t>
      </w:r>
      <w:r w:rsidR="00F53C54" w:rsidRPr="007024FA">
        <w:rPr>
          <w:rFonts w:ascii="Tahoma" w:eastAsia="Calibri" w:hAnsi="Tahoma" w:cs="Tahoma"/>
          <w:sz w:val="20"/>
          <w:szCs w:val="20"/>
          <w:lang w:eastAsia="en-US"/>
        </w:rPr>
        <w:t>:</w:t>
      </w:r>
      <w:r w:rsidR="00BA263A" w:rsidRPr="007024FA">
        <w:rPr>
          <w:rFonts w:ascii="Tahoma" w:eastAsia="Calibri" w:hAnsi="Tahoma" w:cs="Tahoma"/>
          <w:sz w:val="20"/>
          <w:szCs w:val="20"/>
          <w:lang w:eastAsia="en-US"/>
        </w:rPr>
        <w:br/>
        <w:t xml:space="preserve">- keukenmedewerkers en vrijwilligers een mondelinge instructie over gebruik, onderhoud en reiniging van alle </w:t>
      </w:r>
    </w:p>
    <w:p w14:paraId="60FE4675" w14:textId="11BE6AE7" w:rsidR="004E34A4" w:rsidRPr="007024FA" w:rsidRDefault="00864597" w:rsidP="00BA263A">
      <w:pPr>
        <w:ind w:left="1134"/>
        <w:rPr>
          <w:rFonts w:ascii="Tahoma" w:eastAsia="Calibri" w:hAnsi="Tahoma" w:cs="Tahoma"/>
          <w:sz w:val="20"/>
          <w:szCs w:val="20"/>
          <w:lang w:eastAsia="en-US"/>
        </w:rPr>
      </w:pPr>
      <w:r w:rsidRPr="007024FA">
        <w:rPr>
          <w:rFonts w:ascii="Tahoma" w:eastAsia="Calibri" w:hAnsi="Tahoma" w:cs="Tahoma"/>
          <w:sz w:val="20"/>
          <w:szCs w:val="20"/>
          <w:lang w:eastAsia="en-US"/>
        </w:rPr>
        <w:t xml:space="preserve">  </w:t>
      </w:r>
      <w:r w:rsidR="00BA263A" w:rsidRPr="007024FA">
        <w:rPr>
          <w:rFonts w:ascii="Tahoma" w:eastAsia="Calibri" w:hAnsi="Tahoma" w:cs="Tahoma"/>
          <w:sz w:val="20"/>
          <w:szCs w:val="20"/>
          <w:lang w:eastAsia="en-US"/>
        </w:rPr>
        <w:t>apparatuur in keuken</w:t>
      </w:r>
      <w:r w:rsidR="00F245F8" w:rsidRPr="007024FA">
        <w:rPr>
          <w:rFonts w:ascii="Tahoma" w:eastAsia="Calibri" w:hAnsi="Tahoma" w:cs="Tahoma"/>
          <w:sz w:val="20"/>
          <w:szCs w:val="20"/>
          <w:lang w:eastAsia="en-US"/>
        </w:rPr>
        <w:t xml:space="preserve"> te geven</w:t>
      </w:r>
      <w:r w:rsidR="00BA263A" w:rsidRPr="007024FA">
        <w:rPr>
          <w:rFonts w:ascii="Tahoma" w:eastAsia="Calibri" w:hAnsi="Tahoma" w:cs="Tahoma"/>
          <w:sz w:val="20"/>
          <w:szCs w:val="20"/>
          <w:lang w:eastAsia="en-US"/>
        </w:rPr>
        <w:br/>
        <w:t xml:space="preserve">- </w:t>
      </w:r>
      <w:r w:rsidR="00F245F8" w:rsidRPr="007024FA">
        <w:rPr>
          <w:rFonts w:ascii="Tahoma" w:eastAsia="Calibri" w:hAnsi="Tahoma" w:cs="Tahoma"/>
          <w:sz w:val="20"/>
          <w:szCs w:val="20"/>
          <w:lang w:eastAsia="en-US"/>
        </w:rPr>
        <w:t xml:space="preserve">de aanwezigheid van </w:t>
      </w:r>
      <w:r w:rsidR="00BA263A" w:rsidRPr="007024FA">
        <w:rPr>
          <w:rFonts w:ascii="Tahoma" w:eastAsia="Calibri" w:hAnsi="Tahoma" w:cs="Tahoma"/>
          <w:sz w:val="20"/>
          <w:szCs w:val="20"/>
          <w:lang w:eastAsia="en-US"/>
        </w:rPr>
        <w:t>gebruiksaanwijzingen van apparatuur in ordner</w:t>
      </w:r>
      <w:r w:rsidR="00F245F8" w:rsidRPr="007024FA">
        <w:rPr>
          <w:rFonts w:ascii="Tahoma" w:eastAsia="Calibri" w:hAnsi="Tahoma" w:cs="Tahoma"/>
          <w:sz w:val="20"/>
          <w:szCs w:val="20"/>
          <w:lang w:eastAsia="en-US"/>
        </w:rPr>
        <w:t xml:space="preserve"> achter de bar</w:t>
      </w:r>
      <w:r w:rsidR="00BA263A" w:rsidRPr="007024FA">
        <w:rPr>
          <w:rFonts w:ascii="Tahoma" w:eastAsia="Calibri" w:hAnsi="Tahoma" w:cs="Tahoma"/>
          <w:sz w:val="20"/>
          <w:szCs w:val="20"/>
          <w:lang w:eastAsia="en-US"/>
        </w:rPr>
        <w:br/>
        <w:t xml:space="preserve">- </w:t>
      </w:r>
      <w:r w:rsidR="00F245F8" w:rsidRPr="007024FA">
        <w:rPr>
          <w:rFonts w:ascii="Tahoma" w:eastAsia="Calibri" w:hAnsi="Tahoma" w:cs="Tahoma"/>
          <w:sz w:val="20"/>
          <w:szCs w:val="20"/>
          <w:lang w:eastAsia="en-US"/>
        </w:rPr>
        <w:t xml:space="preserve">de aanwezigheid van een </w:t>
      </w:r>
      <w:r w:rsidR="00BA263A" w:rsidRPr="007024FA">
        <w:rPr>
          <w:rFonts w:ascii="Tahoma" w:eastAsia="Calibri" w:hAnsi="Tahoma" w:cs="Tahoma"/>
          <w:sz w:val="20"/>
          <w:szCs w:val="20"/>
          <w:lang w:eastAsia="en-US"/>
        </w:rPr>
        <w:t>afvaltas waarin (gebroken) glas wordt verzameld</w:t>
      </w:r>
      <w:r w:rsidR="00BA263A" w:rsidRPr="007024FA">
        <w:rPr>
          <w:rFonts w:ascii="Tahoma" w:eastAsia="Calibri" w:hAnsi="Tahoma" w:cs="Tahoma"/>
          <w:sz w:val="20"/>
          <w:szCs w:val="20"/>
          <w:lang w:eastAsia="en-US"/>
        </w:rPr>
        <w:br/>
        <w:t xml:space="preserve">- </w:t>
      </w:r>
      <w:r w:rsidR="00F245F8" w:rsidRPr="007024FA">
        <w:rPr>
          <w:rFonts w:ascii="Tahoma" w:eastAsia="Calibri" w:hAnsi="Tahoma" w:cs="Tahoma"/>
          <w:sz w:val="20"/>
          <w:szCs w:val="20"/>
          <w:lang w:eastAsia="en-US"/>
        </w:rPr>
        <w:t xml:space="preserve">het opbergen van </w:t>
      </w:r>
      <w:r w:rsidR="00BA263A" w:rsidRPr="007024FA">
        <w:rPr>
          <w:rFonts w:ascii="Tahoma" w:eastAsia="Calibri" w:hAnsi="Tahoma" w:cs="Tahoma"/>
          <w:sz w:val="20"/>
          <w:szCs w:val="20"/>
          <w:lang w:eastAsia="en-US"/>
        </w:rPr>
        <w:t>messen en andere scherpe voorwerpen in daarvoor bestemde lades</w:t>
      </w:r>
      <w:r w:rsidR="00BA263A" w:rsidRPr="007024FA">
        <w:rPr>
          <w:rFonts w:ascii="Tahoma" w:eastAsia="Calibri" w:hAnsi="Tahoma" w:cs="Tahoma"/>
          <w:sz w:val="20"/>
          <w:szCs w:val="20"/>
          <w:lang w:eastAsia="en-US"/>
        </w:rPr>
        <w:br/>
        <w:t xml:space="preserve">- </w:t>
      </w:r>
      <w:r w:rsidR="00F245F8" w:rsidRPr="007024FA">
        <w:rPr>
          <w:rFonts w:ascii="Tahoma" w:eastAsia="Calibri" w:hAnsi="Tahoma" w:cs="Tahoma"/>
          <w:sz w:val="20"/>
          <w:szCs w:val="20"/>
          <w:lang w:eastAsia="en-US"/>
        </w:rPr>
        <w:t xml:space="preserve">het voorkomen van </w:t>
      </w:r>
      <w:r w:rsidR="00BA263A" w:rsidRPr="007024FA">
        <w:rPr>
          <w:rFonts w:ascii="Tahoma" w:eastAsia="Calibri" w:hAnsi="Tahoma" w:cs="Tahoma"/>
          <w:sz w:val="20"/>
          <w:szCs w:val="20"/>
          <w:lang w:eastAsia="en-US"/>
        </w:rPr>
        <w:t xml:space="preserve">valgevaar </w:t>
      </w:r>
      <w:r w:rsidR="00F245F8" w:rsidRPr="007024FA">
        <w:rPr>
          <w:rFonts w:ascii="Tahoma" w:eastAsia="Calibri" w:hAnsi="Tahoma" w:cs="Tahoma"/>
          <w:sz w:val="20"/>
          <w:szCs w:val="20"/>
          <w:lang w:eastAsia="en-US"/>
        </w:rPr>
        <w:t xml:space="preserve">door de plaatsing van </w:t>
      </w:r>
      <w:r w:rsidR="00BA263A" w:rsidRPr="007024FA">
        <w:rPr>
          <w:rFonts w:ascii="Tahoma" w:eastAsia="Calibri" w:hAnsi="Tahoma" w:cs="Tahoma"/>
          <w:sz w:val="20"/>
          <w:szCs w:val="20"/>
          <w:lang w:eastAsia="en-US"/>
        </w:rPr>
        <w:t>weinig tot geen drempels</w:t>
      </w:r>
      <w:r w:rsidR="00BA263A" w:rsidRPr="007024FA">
        <w:rPr>
          <w:rFonts w:ascii="Tahoma" w:eastAsia="Calibri" w:hAnsi="Tahoma" w:cs="Tahoma"/>
          <w:sz w:val="20"/>
          <w:szCs w:val="20"/>
          <w:lang w:eastAsia="en-US"/>
        </w:rPr>
        <w:br/>
        <w:t>- bevoorrading van bar en keuken vinden plaats buiten de piekmomenten</w:t>
      </w:r>
      <w:r w:rsidR="00BA263A" w:rsidRPr="007024FA">
        <w:rPr>
          <w:rFonts w:ascii="Tahoma" w:eastAsia="Calibri" w:hAnsi="Tahoma" w:cs="Tahoma"/>
          <w:sz w:val="20"/>
          <w:szCs w:val="20"/>
          <w:lang w:eastAsia="en-US"/>
        </w:rPr>
        <w:br/>
        <w:t xml:space="preserve">- </w:t>
      </w:r>
      <w:r w:rsidR="004E34A4" w:rsidRPr="007024FA">
        <w:rPr>
          <w:rFonts w:ascii="Tahoma" w:eastAsia="Calibri" w:hAnsi="Tahoma" w:cs="Tahoma"/>
          <w:sz w:val="20"/>
          <w:szCs w:val="20"/>
          <w:lang w:eastAsia="en-US"/>
        </w:rPr>
        <w:t xml:space="preserve">de stroefheid van de vloeren, die regelmatig worden schoongemaakt </w:t>
      </w:r>
    </w:p>
    <w:p w14:paraId="1A159B5E" w14:textId="77777777" w:rsidR="00864597" w:rsidRPr="007024FA" w:rsidRDefault="004E34A4" w:rsidP="00BA263A">
      <w:pPr>
        <w:ind w:left="1134"/>
        <w:rPr>
          <w:rFonts w:ascii="Tahoma" w:eastAsia="Calibri" w:hAnsi="Tahoma" w:cs="Tahoma"/>
          <w:sz w:val="20"/>
          <w:szCs w:val="20"/>
          <w:lang w:eastAsia="en-US"/>
        </w:rPr>
      </w:pPr>
      <w:r w:rsidRPr="007024FA">
        <w:rPr>
          <w:rFonts w:ascii="Tahoma" w:eastAsia="Calibri" w:hAnsi="Tahoma" w:cs="Tahoma"/>
          <w:sz w:val="20"/>
          <w:szCs w:val="20"/>
          <w:lang w:eastAsia="en-US"/>
        </w:rPr>
        <w:t xml:space="preserve">- </w:t>
      </w:r>
      <w:r w:rsidR="00BA263A" w:rsidRPr="007024FA">
        <w:rPr>
          <w:rFonts w:ascii="Tahoma" w:eastAsia="Calibri" w:hAnsi="Tahoma" w:cs="Tahoma"/>
          <w:sz w:val="20"/>
          <w:szCs w:val="20"/>
          <w:lang w:eastAsia="en-US"/>
        </w:rPr>
        <w:t>fysieke belasting van het keuken- en barpersoneel worden zoveel mogelijk voorkomen</w:t>
      </w:r>
      <w:r w:rsidR="00BA263A" w:rsidRPr="007024FA">
        <w:rPr>
          <w:rFonts w:ascii="Tahoma" w:eastAsia="Calibri" w:hAnsi="Tahoma" w:cs="Tahoma"/>
          <w:sz w:val="20"/>
          <w:szCs w:val="20"/>
          <w:lang w:eastAsia="en-US"/>
        </w:rPr>
        <w:br/>
        <w:t>- medewerkers werken in shifts van 3 uur en mogen twee consumpties nuttigen</w:t>
      </w:r>
      <w:r w:rsidR="00BA263A" w:rsidRPr="007024FA">
        <w:rPr>
          <w:rFonts w:ascii="Tahoma" w:eastAsia="Calibri" w:hAnsi="Tahoma" w:cs="Tahoma"/>
          <w:sz w:val="20"/>
          <w:szCs w:val="20"/>
          <w:lang w:eastAsia="en-US"/>
        </w:rPr>
        <w:br/>
        <w:t xml:space="preserve">- medewerkers dienen geattendeerd en bewust gemaakt te worden van de risico’s van het werk, de </w:t>
      </w:r>
    </w:p>
    <w:p w14:paraId="15E1DD75" w14:textId="010A4494" w:rsidR="00F245F8" w:rsidRPr="007024FA" w:rsidRDefault="00864597" w:rsidP="00BA263A">
      <w:pPr>
        <w:ind w:left="1134"/>
        <w:rPr>
          <w:rFonts w:ascii="Tahoma" w:eastAsia="Calibri" w:hAnsi="Tahoma" w:cs="Tahoma"/>
          <w:sz w:val="20"/>
          <w:szCs w:val="20"/>
          <w:lang w:eastAsia="en-US"/>
        </w:rPr>
      </w:pPr>
      <w:r w:rsidRPr="007024FA">
        <w:rPr>
          <w:rFonts w:ascii="Tahoma" w:eastAsia="Calibri" w:hAnsi="Tahoma" w:cs="Tahoma"/>
          <w:sz w:val="20"/>
          <w:szCs w:val="20"/>
          <w:lang w:eastAsia="en-US"/>
        </w:rPr>
        <w:t xml:space="preserve">  </w:t>
      </w:r>
      <w:r w:rsidR="00BA263A" w:rsidRPr="007024FA">
        <w:rPr>
          <w:rFonts w:ascii="Tahoma" w:eastAsia="Calibri" w:hAnsi="Tahoma" w:cs="Tahoma"/>
          <w:sz w:val="20"/>
          <w:szCs w:val="20"/>
          <w:lang w:eastAsia="en-US"/>
        </w:rPr>
        <w:t>gezondheidsaspecten alswel de veiligheidsaspecten en betrokken te worden bij verbeterpunten.</w:t>
      </w:r>
    </w:p>
    <w:p w14:paraId="14F99B03" w14:textId="77777777" w:rsidR="004E34A4" w:rsidRPr="007024FA" w:rsidRDefault="00BA263A" w:rsidP="004E34A4">
      <w:pPr>
        <w:ind w:left="1134"/>
        <w:rPr>
          <w:rFonts w:ascii="Tahoma" w:eastAsia="Calibri" w:hAnsi="Tahoma" w:cs="Tahoma"/>
          <w:sz w:val="20"/>
          <w:szCs w:val="20"/>
          <w:lang w:eastAsia="en-US"/>
        </w:rPr>
      </w:pPr>
      <w:r w:rsidRPr="007024FA">
        <w:rPr>
          <w:rFonts w:ascii="Tahoma" w:eastAsia="Calibri" w:hAnsi="Tahoma" w:cs="Tahoma"/>
          <w:sz w:val="20"/>
          <w:szCs w:val="20"/>
          <w:lang w:eastAsia="en-US"/>
        </w:rPr>
        <w:t>- het dweilen van vloeren vindt plaats als er geen leden/bezoekers in het clubhuis zijn</w:t>
      </w:r>
      <w:r w:rsidRPr="007024FA">
        <w:rPr>
          <w:rFonts w:ascii="Tahoma" w:eastAsia="Calibri" w:hAnsi="Tahoma" w:cs="Tahoma"/>
          <w:sz w:val="20"/>
          <w:szCs w:val="20"/>
          <w:lang w:eastAsia="en-US"/>
        </w:rPr>
        <w:br/>
        <w:t xml:space="preserve">- alle schoonmaakmiddelen worden in een aparte ruimte opgeslagen  </w:t>
      </w:r>
    </w:p>
    <w:p w14:paraId="0ADDBB59" w14:textId="77777777" w:rsidR="007024FA" w:rsidRDefault="00BA263A" w:rsidP="004E34A4">
      <w:pPr>
        <w:ind w:left="1134"/>
        <w:rPr>
          <w:rFonts w:ascii="Tahoma" w:eastAsia="Calibri" w:hAnsi="Tahoma" w:cs="Tahoma"/>
          <w:sz w:val="20"/>
          <w:szCs w:val="20"/>
          <w:lang w:eastAsia="en-US"/>
        </w:rPr>
      </w:pPr>
      <w:r w:rsidRPr="007024FA">
        <w:rPr>
          <w:rFonts w:ascii="Tahoma" w:eastAsia="Calibri" w:hAnsi="Tahoma" w:cs="Tahoma"/>
          <w:sz w:val="20"/>
          <w:szCs w:val="20"/>
          <w:lang w:eastAsia="en-US"/>
        </w:rPr>
        <w:t xml:space="preserve">- iedere barmedewerker wordt in de gelegenheid gesteld om de training </w:t>
      </w:r>
      <w:hyperlink r:id="rId13" w:history="1">
        <w:r w:rsidR="005C64BE" w:rsidRPr="007024FA">
          <w:rPr>
            <w:rStyle w:val="Hyperlink"/>
            <w:rFonts w:ascii="Tahoma" w:eastAsia="Calibri" w:hAnsi="Tahoma" w:cs="Tahoma"/>
            <w:sz w:val="20"/>
            <w:szCs w:val="20"/>
            <w:lang w:eastAsia="en-US"/>
          </w:rPr>
          <w:t>e-learning ‘</w:t>
        </w:r>
      </w:hyperlink>
      <w:r w:rsidRPr="007024FA">
        <w:rPr>
          <w:rFonts w:ascii="Tahoma" w:eastAsia="Calibri" w:hAnsi="Tahoma" w:cs="Tahoma"/>
          <w:sz w:val="20"/>
          <w:szCs w:val="20"/>
          <w:lang w:eastAsia="en-US"/>
        </w:rPr>
        <w:t>verantwoord alcohol</w:t>
      </w:r>
      <w:r w:rsidR="005C64BE" w:rsidRPr="007024FA">
        <w:rPr>
          <w:rFonts w:ascii="Tahoma" w:eastAsia="Calibri" w:hAnsi="Tahoma" w:cs="Tahoma"/>
          <w:sz w:val="20"/>
          <w:szCs w:val="20"/>
          <w:lang w:eastAsia="en-US"/>
        </w:rPr>
        <w:t xml:space="preserve"> </w:t>
      </w:r>
    </w:p>
    <w:p w14:paraId="30F41DDC" w14:textId="10F8908E" w:rsidR="007024FA" w:rsidRDefault="007024FA" w:rsidP="004E34A4">
      <w:pPr>
        <w:ind w:left="1134"/>
        <w:rPr>
          <w:rFonts w:ascii="Tahoma" w:eastAsia="Calibri" w:hAnsi="Tahoma" w:cs="Tahoma"/>
          <w:sz w:val="20"/>
          <w:szCs w:val="20"/>
          <w:lang w:eastAsia="en-US"/>
        </w:rPr>
      </w:pPr>
      <w:r>
        <w:rPr>
          <w:rFonts w:ascii="Tahoma" w:eastAsia="Calibri" w:hAnsi="Tahoma" w:cs="Tahoma"/>
          <w:sz w:val="20"/>
          <w:szCs w:val="20"/>
          <w:lang w:eastAsia="en-US"/>
        </w:rPr>
        <w:t xml:space="preserve">  </w:t>
      </w:r>
      <w:r w:rsidR="005C64BE" w:rsidRPr="007024FA">
        <w:rPr>
          <w:rFonts w:ascii="Tahoma" w:eastAsia="Calibri" w:hAnsi="Tahoma" w:cs="Tahoma"/>
          <w:sz w:val="20"/>
          <w:szCs w:val="20"/>
          <w:lang w:eastAsia="en-US"/>
        </w:rPr>
        <w:t xml:space="preserve">schenken’ van NOC/NSF </w:t>
      </w:r>
      <w:r w:rsidR="00BA263A" w:rsidRPr="007024FA">
        <w:rPr>
          <w:rFonts w:ascii="Tahoma" w:eastAsia="Calibri" w:hAnsi="Tahoma" w:cs="Tahoma"/>
          <w:sz w:val="20"/>
          <w:szCs w:val="20"/>
          <w:lang w:eastAsia="en-US"/>
        </w:rPr>
        <w:t>te volgen</w:t>
      </w:r>
      <w:r w:rsidR="00BA263A" w:rsidRPr="007024FA">
        <w:rPr>
          <w:rFonts w:ascii="Tahoma" w:eastAsia="Calibri" w:hAnsi="Tahoma" w:cs="Tahoma"/>
          <w:sz w:val="20"/>
          <w:szCs w:val="20"/>
          <w:lang w:eastAsia="en-US"/>
        </w:rPr>
        <w:br/>
        <w:t xml:space="preserve">- </w:t>
      </w:r>
      <w:r w:rsidR="00A30C89" w:rsidRPr="007024FA">
        <w:rPr>
          <w:rFonts w:ascii="Tahoma" w:eastAsia="Calibri" w:hAnsi="Tahoma" w:cs="Tahoma"/>
          <w:sz w:val="20"/>
          <w:szCs w:val="20"/>
          <w:lang w:eastAsia="en-US"/>
        </w:rPr>
        <w:t>de vereniging</w:t>
      </w:r>
      <w:r w:rsidR="00BA263A" w:rsidRPr="007024FA">
        <w:rPr>
          <w:rFonts w:ascii="Tahoma" w:eastAsia="Calibri" w:hAnsi="Tahoma" w:cs="Tahoma"/>
          <w:sz w:val="20"/>
          <w:szCs w:val="20"/>
          <w:lang w:eastAsia="en-US"/>
        </w:rPr>
        <w:t xml:space="preserve"> dient zorg te dragen </w:t>
      </w:r>
      <w:r w:rsidR="005C64BE" w:rsidRPr="007024FA">
        <w:rPr>
          <w:rFonts w:ascii="Tahoma" w:eastAsia="Calibri" w:hAnsi="Tahoma" w:cs="Tahoma"/>
          <w:sz w:val="20"/>
          <w:szCs w:val="20"/>
          <w:lang w:eastAsia="en-US"/>
        </w:rPr>
        <w:t xml:space="preserve">voor </w:t>
      </w:r>
      <w:r w:rsidR="00BA263A" w:rsidRPr="007024FA">
        <w:rPr>
          <w:rFonts w:ascii="Tahoma" w:eastAsia="Calibri" w:hAnsi="Tahoma" w:cs="Tahoma"/>
          <w:sz w:val="20"/>
          <w:szCs w:val="20"/>
          <w:lang w:eastAsia="en-US"/>
        </w:rPr>
        <w:t xml:space="preserve">alle (veiligheids)aspecten door daartoe verantwoordelijke </w:t>
      </w:r>
    </w:p>
    <w:p w14:paraId="46BC7CD5" w14:textId="0F960E4E" w:rsidR="00BA263A" w:rsidRPr="007024FA" w:rsidRDefault="007024FA" w:rsidP="004E34A4">
      <w:pPr>
        <w:ind w:left="1134"/>
        <w:rPr>
          <w:rFonts w:ascii="Tahoma" w:hAnsi="Tahoma" w:cs="Tahoma"/>
          <w:sz w:val="20"/>
          <w:szCs w:val="20"/>
        </w:rPr>
      </w:pPr>
      <w:r>
        <w:rPr>
          <w:rFonts w:ascii="Tahoma" w:eastAsia="Calibri" w:hAnsi="Tahoma" w:cs="Tahoma"/>
          <w:sz w:val="20"/>
          <w:szCs w:val="20"/>
          <w:lang w:eastAsia="en-US"/>
        </w:rPr>
        <w:t xml:space="preserve">  </w:t>
      </w:r>
      <w:r w:rsidR="00BA263A" w:rsidRPr="007024FA">
        <w:rPr>
          <w:rFonts w:ascii="Tahoma" w:eastAsia="Calibri" w:hAnsi="Tahoma" w:cs="Tahoma"/>
          <w:sz w:val="20"/>
          <w:szCs w:val="20"/>
          <w:lang w:eastAsia="en-US"/>
        </w:rPr>
        <w:t xml:space="preserve">functionarissen </w:t>
      </w:r>
      <w:r w:rsidR="005C64BE" w:rsidRPr="007024FA">
        <w:rPr>
          <w:rFonts w:ascii="Tahoma" w:eastAsia="Calibri" w:hAnsi="Tahoma" w:cs="Tahoma"/>
          <w:sz w:val="20"/>
          <w:szCs w:val="20"/>
          <w:lang w:eastAsia="en-US"/>
        </w:rPr>
        <w:t>aan te stellen</w:t>
      </w:r>
      <w:r w:rsidR="004E34A4" w:rsidRPr="007024FA">
        <w:rPr>
          <w:rFonts w:ascii="Tahoma" w:eastAsia="Calibri" w:hAnsi="Tahoma" w:cs="Tahoma"/>
          <w:sz w:val="20"/>
          <w:szCs w:val="20"/>
          <w:lang w:eastAsia="en-US"/>
        </w:rPr>
        <w:t xml:space="preserve"> en </w:t>
      </w:r>
      <w:r w:rsidR="00BA263A" w:rsidRPr="007024FA">
        <w:rPr>
          <w:rFonts w:ascii="Tahoma" w:eastAsia="Calibri" w:hAnsi="Tahoma" w:cs="Tahoma"/>
          <w:sz w:val="20"/>
          <w:szCs w:val="20"/>
          <w:lang w:eastAsia="en-US"/>
        </w:rPr>
        <w:t>een preventiemedewerker.</w:t>
      </w:r>
    </w:p>
    <w:p w14:paraId="480DE0CE" w14:textId="77777777" w:rsidR="000C2D01" w:rsidRPr="005C64BE" w:rsidRDefault="00DA3425" w:rsidP="00592832">
      <w:pPr>
        <w:pStyle w:val="Kop1"/>
        <w:numPr>
          <w:ilvl w:val="0"/>
          <w:numId w:val="0"/>
        </w:numPr>
        <w:ind w:left="1134"/>
        <w:rPr>
          <w:rFonts w:ascii="Tahoma" w:hAnsi="Tahoma" w:cs="Tahoma"/>
          <w:b w:val="0"/>
          <w:color w:val="FF0000"/>
          <w:sz w:val="20"/>
          <w:szCs w:val="20"/>
        </w:rPr>
      </w:pPr>
      <w:r w:rsidRPr="00DA3425">
        <w:rPr>
          <w:b w:val="0"/>
          <w:bCs w:val="0"/>
        </w:rPr>
        <w:br w:type="page"/>
      </w:r>
      <w:r w:rsidR="00BA263A" w:rsidRPr="000C2D01">
        <w:rPr>
          <w:rFonts w:ascii="Tahoma" w:hAnsi="Tahoma" w:cs="Tahoma"/>
          <w:sz w:val="24"/>
          <w:szCs w:val="24"/>
        </w:rPr>
        <w:lastRenderedPageBreak/>
        <w:t>Bijlage 3d</w:t>
      </w:r>
      <w:r w:rsidR="000C2D01">
        <w:rPr>
          <w:rFonts w:ascii="Tahoma" w:hAnsi="Tahoma" w:cs="Tahoma"/>
          <w:b w:val="0"/>
          <w:bCs w:val="0"/>
        </w:rPr>
        <w:br/>
      </w:r>
      <w:r w:rsidR="000C2D01">
        <w:rPr>
          <w:rFonts w:ascii="Tahoma" w:hAnsi="Tahoma" w:cs="Tahoma"/>
          <w:b w:val="0"/>
          <w:bCs w:val="0"/>
        </w:rPr>
        <w:br/>
      </w:r>
      <w:r w:rsidR="00592832">
        <w:rPr>
          <w:rFonts w:cs="Tahoma"/>
          <w:sz w:val="24"/>
          <w:szCs w:val="24"/>
        </w:rPr>
        <w:t xml:space="preserve">                            </w:t>
      </w:r>
      <w:r w:rsidR="00D06D73" w:rsidRPr="00592832">
        <w:rPr>
          <w:rFonts w:ascii="Tahoma" w:hAnsi="Tahoma" w:cs="Tahoma"/>
          <w:sz w:val="28"/>
          <w:szCs w:val="28"/>
        </w:rPr>
        <w:t>Bardienstmedewerkersreglement</w:t>
      </w:r>
    </w:p>
    <w:p w14:paraId="5776081D" w14:textId="77777777" w:rsidR="000C2D01" w:rsidRPr="0042745C" w:rsidRDefault="000C2D01" w:rsidP="000C2D01">
      <w:pPr>
        <w:rPr>
          <w:rFonts w:ascii="Tahoma" w:hAnsi="Tahoma" w:cs="Tahoma"/>
          <w:sz w:val="20"/>
          <w:szCs w:val="20"/>
        </w:rPr>
      </w:pPr>
    </w:p>
    <w:p w14:paraId="66223319" w14:textId="77777777" w:rsidR="000C2D01" w:rsidRPr="0042745C" w:rsidRDefault="000C2D01" w:rsidP="000C2D01">
      <w:pPr>
        <w:ind w:left="720" w:firstLine="414"/>
        <w:jc w:val="both"/>
        <w:rPr>
          <w:rFonts w:ascii="Tahoma" w:hAnsi="Tahoma" w:cs="Tahoma"/>
          <w:b/>
          <w:sz w:val="20"/>
          <w:szCs w:val="20"/>
        </w:rPr>
      </w:pPr>
      <w:r w:rsidRPr="0042745C">
        <w:rPr>
          <w:rFonts w:ascii="Tahoma" w:hAnsi="Tahoma" w:cs="Tahoma"/>
          <w:b/>
          <w:sz w:val="20"/>
          <w:szCs w:val="20"/>
        </w:rPr>
        <w:t>Clubhuisvrijwilligers</w:t>
      </w:r>
      <w:r w:rsidRPr="0042745C">
        <w:rPr>
          <w:rFonts w:ascii="Tahoma" w:hAnsi="Tahoma" w:cs="Tahoma"/>
          <w:b/>
          <w:sz w:val="20"/>
          <w:szCs w:val="20"/>
        </w:rPr>
        <w:br/>
      </w:r>
    </w:p>
    <w:p w14:paraId="490F3BDE" w14:textId="77777777" w:rsidR="000C2D01" w:rsidRPr="0042745C" w:rsidRDefault="000C2D01" w:rsidP="000C2D01">
      <w:pPr>
        <w:tabs>
          <w:tab w:val="num" w:pos="0"/>
        </w:tabs>
        <w:ind w:left="1134"/>
        <w:rPr>
          <w:rFonts w:ascii="Tahoma" w:hAnsi="Tahoma" w:cs="Tahoma"/>
          <w:sz w:val="20"/>
          <w:szCs w:val="20"/>
        </w:rPr>
      </w:pPr>
      <w:r w:rsidRPr="0042745C">
        <w:rPr>
          <w:rFonts w:ascii="Tahoma" w:hAnsi="Tahoma" w:cs="Tahoma"/>
          <w:sz w:val="20"/>
          <w:szCs w:val="20"/>
        </w:rPr>
        <w:t>Clubhuisvrijwilligers zijn tenminste 18 jaar oud, hebben een instructie Verantwoord Alcohol Gebruik gevolgd en staan als zodanig bij de organisatie geregistreerd op een lijst. Aan de clubhuisvrijwilligers is het bestuursreglement en de barinstructie verstrekt.</w:t>
      </w:r>
      <w:r w:rsidRPr="0042745C">
        <w:rPr>
          <w:rFonts w:ascii="Tahoma" w:hAnsi="Tahoma" w:cs="Tahoma"/>
          <w:sz w:val="20"/>
          <w:szCs w:val="20"/>
        </w:rPr>
        <w:br/>
      </w:r>
      <w:r w:rsidRPr="0042745C">
        <w:rPr>
          <w:rFonts w:ascii="Tahoma" w:hAnsi="Tahoma" w:cs="Tahoma"/>
          <w:sz w:val="20"/>
          <w:szCs w:val="20"/>
        </w:rPr>
        <w:br/>
        <w:t xml:space="preserve">Alleen een daartoe aangestelde en aangemelde medewerker kan </w:t>
      </w:r>
      <w:r w:rsidR="00D06D73" w:rsidRPr="0042745C">
        <w:rPr>
          <w:rFonts w:ascii="Tahoma" w:hAnsi="Tahoma" w:cs="Tahoma"/>
          <w:sz w:val="20"/>
          <w:szCs w:val="20"/>
        </w:rPr>
        <w:t>’n bardienst</w:t>
      </w:r>
      <w:r w:rsidRPr="0042745C">
        <w:rPr>
          <w:rFonts w:ascii="Tahoma" w:hAnsi="Tahoma" w:cs="Tahoma"/>
          <w:sz w:val="20"/>
          <w:szCs w:val="20"/>
        </w:rPr>
        <w:t xml:space="preserve"> verrichten.</w:t>
      </w:r>
      <w:r w:rsidRPr="0042745C">
        <w:rPr>
          <w:rFonts w:ascii="Tahoma" w:hAnsi="Tahoma" w:cs="Tahoma"/>
          <w:sz w:val="20"/>
          <w:szCs w:val="20"/>
        </w:rPr>
        <w:br/>
        <w:t>Een bardienstmedewerker mag wel buiten zijn/haar dienst het clubhuis openen en ’n drankje volgens de geldende procedures schenken.</w:t>
      </w:r>
      <w:r w:rsidRPr="0042745C">
        <w:rPr>
          <w:rFonts w:ascii="Tahoma" w:hAnsi="Tahoma" w:cs="Tahoma"/>
          <w:sz w:val="20"/>
          <w:szCs w:val="20"/>
        </w:rPr>
        <w:br/>
        <w:t xml:space="preserve">Men dient dit wel </w:t>
      </w:r>
      <w:r w:rsidR="00D06D73" w:rsidRPr="0042745C">
        <w:rPr>
          <w:rFonts w:ascii="Tahoma" w:hAnsi="Tahoma" w:cs="Tahoma"/>
          <w:sz w:val="20"/>
          <w:szCs w:val="20"/>
        </w:rPr>
        <w:t>met</w:t>
      </w:r>
      <w:r w:rsidRPr="0042745C">
        <w:rPr>
          <w:rFonts w:ascii="Tahoma" w:hAnsi="Tahoma" w:cs="Tahoma"/>
          <w:sz w:val="20"/>
          <w:szCs w:val="20"/>
        </w:rPr>
        <w:t xml:space="preserve"> ’n whatsapp te melden bij de clubmanager.</w:t>
      </w:r>
    </w:p>
    <w:p w14:paraId="6878A22A" w14:textId="77777777" w:rsidR="000C2D01" w:rsidRPr="0042745C" w:rsidRDefault="000C2D01" w:rsidP="000C2D01">
      <w:pPr>
        <w:tabs>
          <w:tab w:val="num" w:pos="0"/>
        </w:tabs>
        <w:ind w:left="1134"/>
        <w:rPr>
          <w:rFonts w:ascii="Tahoma" w:hAnsi="Tahoma" w:cs="Tahoma"/>
          <w:b/>
          <w:sz w:val="20"/>
          <w:szCs w:val="20"/>
        </w:rPr>
      </w:pPr>
      <w:r w:rsidRPr="0042745C">
        <w:rPr>
          <w:rFonts w:ascii="Tahoma" w:hAnsi="Tahoma" w:cs="Tahoma"/>
          <w:sz w:val="20"/>
          <w:szCs w:val="20"/>
        </w:rPr>
        <w:br/>
      </w:r>
      <w:r w:rsidRPr="0042745C">
        <w:rPr>
          <w:rFonts w:ascii="Tahoma" w:hAnsi="Tahoma" w:cs="Tahoma"/>
          <w:b/>
          <w:sz w:val="20"/>
          <w:szCs w:val="20"/>
        </w:rPr>
        <w:t>Verkoopbeleid alcohol</w:t>
      </w:r>
    </w:p>
    <w:p w14:paraId="76F22263" w14:textId="77777777" w:rsidR="000C2D01" w:rsidRPr="0042745C" w:rsidRDefault="000C2D01" w:rsidP="000C2D01">
      <w:pPr>
        <w:tabs>
          <w:tab w:val="num" w:pos="0"/>
        </w:tabs>
        <w:ind w:left="1134"/>
        <w:jc w:val="both"/>
        <w:rPr>
          <w:rFonts w:ascii="Tahoma" w:hAnsi="Tahoma" w:cs="Tahoma"/>
          <w:sz w:val="20"/>
          <w:szCs w:val="20"/>
        </w:rPr>
      </w:pPr>
      <w:r w:rsidRPr="0042745C">
        <w:rPr>
          <w:rFonts w:ascii="Tahoma" w:hAnsi="Tahoma" w:cs="Tahoma"/>
          <w:sz w:val="20"/>
          <w:szCs w:val="20"/>
        </w:rPr>
        <w:br/>
        <w:t>Verkoop van alcoholhoudende drank aan personen jonger dan 18 jaar is verboden. De verstrekker van alcohol dient bij de aspirant-koper de leeftijd vast te stellen tenzij betrokkene onmiskenbaar de vereiste leeftijd heeft bereikt. Geen alcoholhoudende drank wordt vertrekt als dit leidt tot verstoring van de openbare orde, veiligheid of zedelijkheid.</w:t>
      </w:r>
    </w:p>
    <w:p w14:paraId="421E16D7" w14:textId="77777777" w:rsidR="000C2D01" w:rsidRPr="0042745C" w:rsidRDefault="000C2D01" w:rsidP="000C2D01">
      <w:pPr>
        <w:tabs>
          <w:tab w:val="num" w:pos="0"/>
        </w:tabs>
        <w:ind w:left="1134"/>
        <w:jc w:val="both"/>
        <w:rPr>
          <w:rFonts w:ascii="Tahoma" w:hAnsi="Tahoma" w:cs="Tahoma"/>
          <w:sz w:val="20"/>
          <w:szCs w:val="20"/>
        </w:rPr>
      </w:pPr>
      <w:r w:rsidRPr="0042745C">
        <w:rPr>
          <w:rFonts w:ascii="Tahoma" w:hAnsi="Tahoma" w:cs="Tahoma"/>
          <w:sz w:val="20"/>
          <w:szCs w:val="20"/>
        </w:rPr>
        <w:br/>
        <w:t>Het is niet toegestaan alcoholhoudende drank te verstrekken aan dronken personen. Het is verboden personen toe te laten in de accommodatie die dronken zijn of onder invloed zijn van andere psychotische stoffen.</w:t>
      </w:r>
    </w:p>
    <w:p w14:paraId="175F1F15" w14:textId="77777777" w:rsidR="000C2D01" w:rsidRPr="0042745C" w:rsidRDefault="000C2D01" w:rsidP="000C2D01">
      <w:pPr>
        <w:tabs>
          <w:tab w:val="num" w:pos="0"/>
        </w:tabs>
        <w:ind w:left="1134"/>
        <w:jc w:val="both"/>
        <w:rPr>
          <w:rFonts w:ascii="Tahoma" w:hAnsi="Tahoma" w:cs="Tahoma"/>
          <w:b/>
          <w:sz w:val="20"/>
          <w:szCs w:val="20"/>
        </w:rPr>
      </w:pPr>
      <w:r w:rsidRPr="0042745C">
        <w:rPr>
          <w:rFonts w:ascii="Tahoma" w:hAnsi="Tahoma" w:cs="Tahoma"/>
          <w:sz w:val="20"/>
          <w:szCs w:val="20"/>
        </w:rPr>
        <w:br/>
      </w:r>
      <w:r w:rsidRPr="0042745C">
        <w:rPr>
          <w:rFonts w:ascii="Tahoma" w:hAnsi="Tahoma" w:cs="Tahoma"/>
          <w:b/>
          <w:sz w:val="20"/>
          <w:szCs w:val="20"/>
        </w:rPr>
        <w:t>Huishoudelijke regels</w:t>
      </w:r>
    </w:p>
    <w:p w14:paraId="37382E77" w14:textId="77777777" w:rsidR="000C2D01" w:rsidRPr="0042745C" w:rsidRDefault="000C2D01" w:rsidP="000C2D01">
      <w:pPr>
        <w:tabs>
          <w:tab w:val="num" w:pos="0"/>
        </w:tabs>
        <w:ind w:left="1134"/>
        <w:jc w:val="both"/>
        <w:rPr>
          <w:rFonts w:ascii="Tahoma" w:hAnsi="Tahoma" w:cs="Tahoma"/>
          <w:sz w:val="20"/>
          <w:szCs w:val="20"/>
        </w:rPr>
      </w:pPr>
      <w:r w:rsidRPr="0042745C">
        <w:rPr>
          <w:rFonts w:ascii="Tahoma" w:hAnsi="Tahoma" w:cs="Tahoma"/>
          <w:sz w:val="20"/>
          <w:szCs w:val="20"/>
        </w:rPr>
        <w:br/>
        <w:t xml:space="preserve">Het is niet toegestaan zelf meegebrachte drank en etenswaren te gebruiken in </w:t>
      </w:r>
      <w:r w:rsidR="00D06D73" w:rsidRPr="0042745C">
        <w:rPr>
          <w:rFonts w:ascii="Tahoma" w:hAnsi="Tahoma" w:cs="Tahoma"/>
          <w:sz w:val="20"/>
          <w:szCs w:val="20"/>
        </w:rPr>
        <w:t>de accommodatie</w:t>
      </w:r>
      <w:r w:rsidRPr="0042745C">
        <w:rPr>
          <w:rFonts w:ascii="Tahoma" w:hAnsi="Tahoma" w:cs="Tahoma"/>
          <w:sz w:val="20"/>
          <w:szCs w:val="20"/>
        </w:rPr>
        <w:t>. Het is niet toegestaan om de alcoholhoudende drank elders te nuttigen dan in de daartoe aangewezen ruimten of terrassen van de horecalokaliteit. Het bestuur wil voorkomen dat personen met meer dan het toegestane promillage alcohol deelnemen aan het verkeer. Op basis daarvan kan de verstrekking van alcoholhoudende drank worden geweigerd.</w:t>
      </w:r>
    </w:p>
    <w:p w14:paraId="015B49CD" w14:textId="77777777" w:rsidR="000C2D01" w:rsidRPr="0042745C" w:rsidRDefault="000C2D01" w:rsidP="000C2D01">
      <w:pPr>
        <w:tabs>
          <w:tab w:val="num" w:pos="0"/>
        </w:tabs>
        <w:ind w:left="1134"/>
        <w:jc w:val="both"/>
        <w:rPr>
          <w:rFonts w:ascii="Tahoma" w:hAnsi="Tahoma" w:cs="Tahoma"/>
          <w:sz w:val="20"/>
          <w:szCs w:val="20"/>
        </w:rPr>
      </w:pPr>
      <w:r w:rsidRPr="0042745C">
        <w:rPr>
          <w:rFonts w:ascii="Tahoma" w:hAnsi="Tahoma" w:cs="Tahoma"/>
          <w:sz w:val="20"/>
          <w:szCs w:val="20"/>
        </w:rPr>
        <w:br/>
        <w:t>Personen die agressief of ander normafwijkend gedrag vertonen, worden door de dienstdoende leidinggevende of clubhuisvrijwilliger uit het clubhuis verwijderd.</w:t>
      </w:r>
    </w:p>
    <w:p w14:paraId="262AE44A" w14:textId="77777777" w:rsidR="000C2D01" w:rsidRPr="0042745C" w:rsidRDefault="000C2D01" w:rsidP="000C2D01">
      <w:pPr>
        <w:tabs>
          <w:tab w:val="num" w:pos="0"/>
        </w:tabs>
        <w:ind w:left="414"/>
        <w:jc w:val="both"/>
        <w:rPr>
          <w:rFonts w:ascii="Tahoma" w:hAnsi="Tahoma" w:cs="Tahoma"/>
          <w:sz w:val="20"/>
          <w:szCs w:val="20"/>
        </w:rPr>
      </w:pPr>
    </w:p>
    <w:p w14:paraId="5684A1CE" w14:textId="77777777" w:rsidR="000C2D01" w:rsidRPr="000C2D01" w:rsidRDefault="000C2D01" w:rsidP="000C2D01">
      <w:pPr>
        <w:tabs>
          <w:tab w:val="num" w:pos="0"/>
        </w:tabs>
        <w:ind w:left="1134"/>
        <w:rPr>
          <w:rFonts w:ascii="Tahoma" w:hAnsi="Tahoma" w:cs="Tahoma"/>
          <w:bCs/>
          <w:sz w:val="20"/>
          <w:szCs w:val="20"/>
        </w:rPr>
      </w:pPr>
      <w:r w:rsidRPr="0042745C">
        <w:rPr>
          <w:rFonts w:ascii="Tahoma" w:hAnsi="Tahoma" w:cs="Tahoma"/>
          <w:i/>
          <w:iCs/>
          <w:sz w:val="20"/>
          <w:szCs w:val="20"/>
        </w:rPr>
        <w:t>Clubhuisvrijwilligers drinken geen alcohol tijdens hun bardienst.</w:t>
      </w:r>
      <w:r w:rsidRPr="0042745C">
        <w:rPr>
          <w:rFonts w:ascii="Tahoma" w:hAnsi="Tahoma" w:cs="Tahoma"/>
          <w:sz w:val="20"/>
          <w:szCs w:val="20"/>
        </w:rPr>
        <w:br/>
      </w:r>
      <w:r w:rsidRPr="0042745C">
        <w:rPr>
          <w:rFonts w:ascii="Tahoma" w:hAnsi="Tahoma" w:cs="Tahoma"/>
          <w:sz w:val="20"/>
          <w:szCs w:val="20"/>
        </w:rPr>
        <w:br/>
        <w:t>Prijsacties die het gebruik van alcohol stimuleren zoals “happy hours” en “rondjes van de zaak” zijn niet toegestaan.</w:t>
      </w:r>
    </w:p>
    <w:p w14:paraId="394046A6" w14:textId="2CFBE860" w:rsidR="000C2D01" w:rsidRPr="000C2D01" w:rsidRDefault="000C2D01" w:rsidP="000C2D01">
      <w:pPr>
        <w:ind w:left="1134"/>
        <w:rPr>
          <w:rFonts w:ascii="Tahoma" w:hAnsi="Tahoma"/>
          <w:bCs/>
          <w:sz w:val="20"/>
          <w:szCs w:val="20"/>
        </w:rPr>
      </w:pPr>
      <w:r>
        <w:rPr>
          <w:rFonts w:ascii="Tahoma" w:hAnsi="Tahoma" w:cs="Tahoma"/>
          <w:bCs/>
          <w:sz w:val="20"/>
          <w:szCs w:val="20"/>
        </w:rPr>
        <w:t xml:space="preserve">In beginsel dienen </w:t>
      </w:r>
      <w:r w:rsidRPr="000C2D01">
        <w:rPr>
          <w:rFonts w:ascii="Tahoma" w:hAnsi="Tahoma" w:cs="Tahoma"/>
          <w:bCs/>
          <w:sz w:val="20"/>
          <w:szCs w:val="20"/>
        </w:rPr>
        <w:t>bardienstmedewerkers deel te nemen aan de cursus IVA</w:t>
      </w:r>
      <w:r w:rsidR="007024FA">
        <w:rPr>
          <w:rFonts w:ascii="Tahoma" w:hAnsi="Tahoma" w:cs="Tahoma"/>
          <w:bCs/>
          <w:sz w:val="20"/>
          <w:szCs w:val="20"/>
        </w:rPr>
        <w:t xml:space="preserve">, </w:t>
      </w:r>
      <w:r w:rsidRPr="000C2D01">
        <w:rPr>
          <w:rFonts w:ascii="Tahoma" w:hAnsi="Tahoma" w:cs="Tahoma"/>
          <w:bCs/>
          <w:sz w:val="20"/>
          <w:szCs w:val="20"/>
        </w:rPr>
        <w:t>Instructie Verantwoord Alcoholschenken.</w:t>
      </w:r>
      <w:r>
        <w:rPr>
          <w:rFonts w:ascii="Tahoma" w:hAnsi="Tahoma" w:cs="Tahoma"/>
          <w:bCs/>
          <w:sz w:val="20"/>
          <w:szCs w:val="20"/>
        </w:rPr>
        <w:br/>
        <w:t xml:space="preserve">Voor aanvullende regels wordt verwezen naar het </w:t>
      </w:r>
      <w:r w:rsidR="000F11B3">
        <w:rPr>
          <w:rFonts w:ascii="Tahoma" w:hAnsi="Tahoma" w:cs="Tahoma"/>
          <w:bCs/>
          <w:sz w:val="20"/>
          <w:szCs w:val="20"/>
        </w:rPr>
        <w:t>Clubhuish</w:t>
      </w:r>
      <w:r>
        <w:rPr>
          <w:rFonts w:ascii="Tahoma" w:hAnsi="Tahoma" w:cs="Tahoma"/>
          <w:bCs/>
          <w:sz w:val="20"/>
          <w:szCs w:val="20"/>
        </w:rPr>
        <w:t>andboek</w:t>
      </w:r>
      <w:r w:rsidR="000F11B3">
        <w:rPr>
          <w:rFonts w:ascii="Tahoma" w:hAnsi="Tahoma" w:cs="Tahoma"/>
          <w:bCs/>
          <w:sz w:val="20"/>
          <w:szCs w:val="20"/>
        </w:rPr>
        <w:t>.</w:t>
      </w:r>
    </w:p>
    <w:p w14:paraId="71E31230" w14:textId="77777777" w:rsidR="000C2D01" w:rsidRDefault="000C2D01" w:rsidP="000C2D01">
      <w:pPr>
        <w:rPr>
          <w:rFonts w:ascii="Tahoma" w:hAnsi="Tahoma"/>
          <w:sz w:val="20"/>
          <w:szCs w:val="20"/>
        </w:rPr>
      </w:pPr>
    </w:p>
    <w:p w14:paraId="2F3DAB02" w14:textId="77777777" w:rsidR="00DA3425" w:rsidRPr="00DA3425" w:rsidRDefault="000C2D01" w:rsidP="000F11B3">
      <w:pPr>
        <w:rPr>
          <w:rFonts w:ascii="Tahoma" w:hAnsi="Tahoma" w:cs="Arial"/>
          <w:sz w:val="20"/>
          <w:szCs w:val="20"/>
        </w:rPr>
      </w:pPr>
      <w:r>
        <w:rPr>
          <w:rFonts w:ascii="Tahoma" w:hAnsi="Tahoma"/>
          <w:sz w:val="20"/>
          <w:szCs w:val="20"/>
        </w:rPr>
        <w:tab/>
      </w:r>
      <w:r w:rsidR="00DA3425" w:rsidRPr="00DA3425">
        <w:rPr>
          <w:rFonts w:ascii="Tahoma" w:hAnsi="Tahoma" w:cs="Arial"/>
          <w:sz w:val="20"/>
          <w:szCs w:val="20"/>
        </w:rPr>
        <w:t xml:space="preserve"> </w:t>
      </w:r>
    </w:p>
    <w:p w14:paraId="6BD63108" w14:textId="77777777" w:rsidR="00DA3425" w:rsidRDefault="00DA3425" w:rsidP="0042745C">
      <w:pPr>
        <w:ind w:left="720"/>
      </w:pPr>
    </w:p>
    <w:p w14:paraId="132400C9" w14:textId="77777777" w:rsidR="009D143D" w:rsidRPr="000C2D01" w:rsidRDefault="009D143D" w:rsidP="000C2D01"/>
    <w:p w14:paraId="673EE2AD" w14:textId="77777777" w:rsidR="002573E3" w:rsidRPr="002573E3" w:rsidRDefault="002573E3" w:rsidP="002573E3">
      <w:pPr>
        <w:rPr>
          <w:rFonts w:ascii="Tahoma" w:hAnsi="Tahoma"/>
          <w:sz w:val="20"/>
          <w:szCs w:val="20"/>
        </w:rPr>
      </w:pPr>
    </w:p>
    <w:p w14:paraId="728B07DF" w14:textId="77777777" w:rsidR="002573E3" w:rsidRPr="002573E3" w:rsidRDefault="002573E3" w:rsidP="002573E3">
      <w:pPr>
        <w:rPr>
          <w:rFonts w:ascii="Tahoma" w:hAnsi="Tahoma"/>
          <w:sz w:val="20"/>
          <w:szCs w:val="20"/>
        </w:rPr>
      </w:pPr>
    </w:p>
    <w:p w14:paraId="5AB9EDF8" w14:textId="77777777" w:rsidR="002573E3" w:rsidRPr="002573E3" w:rsidRDefault="002573E3" w:rsidP="002573E3">
      <w:pPr>
        <w:rPr>
          <w:rFonts w:ascii="Tahoma" w:hAnsi="Tahoma"/>
          <w:sz w:val="20"/>
          <w:szCs w:val="20"/>
        </w:rPr>
      </w:pPr>
    </w:p>
    <w:p w14:paraId="29EB3BF4" w14:textId="77777777" w:rsidR="002573E3" w:rsidRPr="002573E3" w:rsidRDefault="002573E3" w:rsidP="002573E3">
      <w:pPr>
        <w:rPr>
          <w:rFonts w:ascii="Tahoma" w:hAnsi="Tahoma"/>
          <w:sz w:val="20"/>
          <w:szCs w:val="20"/>
        </w:rPr>
      </w:pPr>
    </w:p>
    <w:p w14:paraId="4067D8F5" w14:textId="77777777" w:rsidR="000D143D" w:rsidRPr="000D143D" w:rsidRDefault="000D143D" w:rsidP="000D143D">
      <w:pPr>
        <w:rPr>
          <w:rFonts w:ascii="Tahoma" w:hAnsi="Tahoma"/>
          <w:sz w:val="20"/>
          <w:szCs w:val="20"/>
        </w:rPr>
      </w:pPr>
    </w:p>
    <w:sectPr w:rsidR="000D143D" w:rsidRPr="000D143D" w:rsidSect="00D14A3E">
      <w:headerReference w:type="default" r:id="rId14"/>
      <w:footerReference w:type="default" r:id="rId15"/>
      <w:pgSz w:w="11907" w:h="16840"/>
      <w:pgMar w:top="360" w:right="360" w:bottom="360" w:left="360"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B8B5" w14:textId="77777777" w:rsidR="00FE5B35" w:rsidRDefault="00FE5B35">
      <w:r>
        <w:separator/>
      </w:r>
    </w:p>
  </w:endnote>
  <w:endnote w:type="continuationSeparator" w:id="0">
    <w:p w14:paraId="6F61FCED" w14:textId="77777777" w:rsidR="00FE5B35" w:rsidRDefault="00FE5B35">
      <w:r>
        <w:continuationSeparator/>
      </w:r>
    </w:p>
  </w:endnote>
  <w:endnote w:id="1">
    <w:p w14:paraId="6CF6A8D8" w14:textId="1A811E35" w:rsidR="00950A8F" w:rsidRPr="007024FA" w:rsidRDefault="00950A8F">
      <w:pPr>
        <w:pStyle w:val="Eindnoottekst"/>
        <w:rPr>
          <w:rFonts w:ascii="Tahoma" w:hAnsi="Tahoma" w:cs="Tahoma"/>
          <w:sz w:val="16"/>
          <w:szCs w:val="16"/>
        </w:rPr>
      </w:pPr>
      <w:r w:rsidRPr="007024FA">
        <w:rPr>
          <w:rStyle w:val="Eindnootmarkering"/>
          <w:rFonts w:ascii="Tahoma" w:hAnsi="Tahoma" w:cs="Tahoma"/>
          <w:sz w:val="16"/>
          <w:szCs w:val="16"/>
        </w:rPr>
        <w:endnoteRef/>
      </w:r>
      <w:r w:rsidRPr="007024FA">
        <w:rPr>
          <w:rFonts w:ascii="Tahoma" w:hAnsi="Tahoma" w:cs="Tahoma"/>
          <w:sz w:val="16"/>
          <w:szCs w:val="16"/>
        </w:rPr>
        <w:t xml:space="preserve"> Zie hiervoor het e-learning programma NOCNSF ‘</w:t>
      </w:r>
      <w:hyperlink r:id="rId1" w:history="1">
        <w:r w:rsidRPr="007024FA">
          <w:rPr>
            <w:rStyle w:val="Hyperlink"/>
            <w:rFonts w:ascii="Tahoma" w:hAnsi="Tahoma" w:cs="Tahoma"/>
            <w:sz w:val="16"/>
            <w:szCs w:val="16"/>
          </w:rPr>
          <w:t>Verantwoordelijk alcohol schenken”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C43" w14:textId="0573C6E8" w:rsidR="00B744FE" w:rsidRPr="00B744FE" w:rsidRDefault="00B744FE">
    <w:pPr>
      <w:pStyle w:val="Voettekst"/>
      <w:rPr>
        <w:rFonts w:ascii="Tahoma" w:hAnsi="Tahoma" w:cs="Tahoma"/>
        <w:sz w:val="20"/>
        <w:szCs w:val="20"/>
      </w:rPr>
    </w:pPr>
    <w:r>
      <w:rPr>
        <w:rFonts w:ascii="Tahoma" w:hAnsi="Tahoma" w:cs="Tahoma"/>
        <w:sz w:val="20"/>
        <w:szCs w:val="20"/>
      </w:rPr>
      <w:tab/>
    </w:r>
    <w:r w:rsidRPr="00B744FE">
      <w:rPr>
        <w:rFonts w:ascii="Tahoma" w:hAnsi="Tahoma" w:cs="Tahoma"/>
        <w:sz w:val="20"/>
        <w:szCs w:val="20"/>
      </w:rPr>
      <w:t xml:space="preserve">Golfclub Son/ Huishoudelijk Reglement/ versie </w:t>
    </w:r>
    <w:r w:rsidR="00444E8E">
      <w:rPr>
        <w:rFonts w:ascii="Tahoma" w:hAnsi="Tahoma" w:cs="Tahoma"/>
        <w:sz w:val="20"/>
        <w:szCs w:val="20"/>
      </w:rPr>
      <w:t>2</w:t>
    </w:r>
    <w:r w:rsidR="00A30C89">
      <w:rPr>
        <w:rFonts w:ascii="Tahoma" w:hAnsi="Tahoma" w:cs="Tahoma"/>
        <w:sz w:val="20"/>
        <w:szCs w:val="20"/>
      </w:rPr>
      <w:t>.</w:t>
    </w:r>
    <w:r w:rsidR="008A5120">
      <w:rPr>
        <w:rFonts w:ascii="Tahoma" w:hAnsi="Tahoma" w:cs="Tahoma"/>
        <w:sz w:val="20"/>
        <w:szCs w:val="20"/>
      </w:rPr>
      <w:t>1</w:t>
    </w:r>
    <w:r w:rsidRPr="00B744FE">
      <w:rPr>
        <w:rFonts w:ascii="Tahoma" w:hAnsi="Tahoma" w:cs="Tahoma"/>
        <w:sz w:val="20"/>
        <w:szCs w:val="20"/>
      </w:rPr>
      <w:t xml:space="preserve">/ </w:t>
    </w:r>
    <w:r w:rsidR="008A5120">
      <w:rPr>
        <w:rFonts w:ascii="Tahoma" w:hAnsi="Tahoma" w:cs="Tahoma"/>
        <w:sz w:val="20"/>
        <w:szCs w:val="20"/>
      </w:rPr>
      <w:t xml:space="preserve">oktober </w:t>
    </w:r>
    <w:r w:rsidR="00EB4060">
      <w:rPr>
        <w:rFonts w:ascii="Tahoma" w:hAnsi="Tahoma" w:cs="Tahoma"/>
        <w:sz w:val="20"/>
        <w:szCs w:val="20"/>
      </w:rPr>
      <w:t>20</w:t>
    </w:r>
    <w:r w:rsidR="000A4EDB">
      <w:rPr>
        <w:rFonts w:ascii="Tahoma" w:hAnsi="Tahoma" w:cs="Tahoma"/>
        <w:sz w:val="20"/>
        <w:szCs w:val="20"/>
      </w:rPr>
      <w:t>22</w:t>
    </w:r>
  </w:p>
  <w:p w14:paraId="144D1C40" w14:textId="77777777" w:rsidR="004E2FCF" w:rsidRDefault="004E2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A21D" w14:textId="77777777" w:rsidR="00FE5B35" w:rsidRDefault="00FE5B35">
      <w:r>
        <w:separator/>
      </w:r>
    </w:p>
  </w:footnote>
  <w:footnote w:type="continuationSeparator" w:id="0">
    <w:p w14:paraId="74E9E57F" w14:textId="77777777" w:rsidR="00FE5B35" w:rsidRDefault="00FE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8238" w14:textId="19720F37" w:rsidR="004E2FCF" w:rsidRPr="008542CF" w:rsidRDefault="00277A34" w:rsidP="00622862">
    <w:pPr>
      <w:pStyle w:val="Koptekst"/>
      <w:ind w:firstLine="2160"/>
      <w:rPr>
        <w:rFonts w:ascii="Verdana" w:hAnsi="Verdana"/>
        <w:b/>
      </w:rPr>
    </w:pPr>
    <w:r>
      <w:rPr>
        <w:rFonts w:ascii="Verdana" w:hAnsi="Verdana"/>
        <w:b/>
        <w:noProof/>
      </w:rPr>
      <w:drawing>
        <wp:anchor distT="0" distB="0" distL="114300" distR="114300" simplePos="0" relativeHeight="251657728" behindDoc="0" locked="0" layoutInCell="1" allowOverlap="1" wp14:anchorId="79F1C6A2" wp14:editId="0164F75B">
          <wp:simplePos x="0" y="0"/>
          <wp:positionH relativeFrom="margin">
            <wp:posOffset>5956935</wp:posOffset>
          </wp:positionH>
          <wp:positionV relativeFrom="margin">
            <wp:posOffset>-789940</wp:posOffset>
          </wp:positionV>
          <wp:extent cx="1075690" cy="594995"/>
          <wp:effectExtent l="0" t="0" r="0" b="0"/>
          <wp:wrapSquare wrapText="bothSides"/>
          <wp:docPr id="4" name="Afbeelding 2" descr="GcSon_2011_kleur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cSon_2011_kleur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594995"/>
                  </a:xfrm>
                  <a:prstGeom prst="rect">
                    <a:avLst/>
                  </a:prstGeom>
                  <a:noFill/>
                </pic:spPr>
              </pic:pic>
            </a:graphicData>
          </a:graphic>
          <wp14:sizeRelH relativeFrom="page">
            <wp14:pctWidth>0</wp14:pctWidth>
          </wp14:sizeRelH>
          <wp14:sizeRelV relativeFrom="page">
            <wp14:pctHeight>0</wp14:pctHeight>
          </wp14:sizeRelV>
        </wp:anchor>
      </w:drawing>
    </w:r>
    <w:r w:rsidR="004E2FCF">
      <w:rPr>
        <w:rFonts w:ascii="Verdana" w:hAnsi="Verdana"/>
        <w:b/>
      </w:rPr>
      <w:t>Huishoudelijk Reglement Golfclub Son 20</w:t>
    </w:r>
    <w:r w:rsidR="00EC1B96">
      <w:rPr>
        <w:rFonts w:ascii="Verdana" w:hAnsi="Verdana"/>
        <w:b/>
      </w:rPr>
      <w:t>22</w:t>
    </w:r>
    <w:r w:rsidR="004E2FCF">
      <w:rPr>
        <w:rFonts w:ascii="Verdana" w:hAnsi="Verdana"/>
        <w:b/>
      </w:rPr>
      <w:tab/>
    </w:r>
    <w:r w:rsidR="004E2FCF">
      <w:rPr>
        <w:rFonts w:ascii="Verdana" w:hAnsi="Verdana"/>
        <w:b/>
      </w:rPr>
      <w:tab/>
    </w:r>
  </w:p>
  <w:p w14:paraId="6E246659" w14:textId="77777777" w:rsidR="004E2FCF" w:rsidRDefault="004E2FCF" w:rsidP="00622862">
    <w:pPr>
      <w:pStyle w:val="Koptekst"/>
      <w:jc w:val="center"/>
      <w:rPr>
        <w:rFonts w:ascii="Verdana" w:hAnsi="Verdana"/>
      </w:rPr>
    </w:pPr>
  </w:p>
  <w:p w14:paraId="05775388" w14:textId="77777777" w:rsidR="004E2FCF" w:rsidRDefault="004E2FCF" w:rsidP="0089064F">
    <w:pPr>
      <w:pStyle w:val="Koptekst"/>
      <w:pBdr>
        <w:bottom w:val="single" w:sz="12" w:space="16" w:color="auto"/>
      </w:pBdr>
      <w:jc w:val="center"/>
      <w:rPr>
        <w:rFonts w:ascii="Tahoma" w:hAnsi="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D3E"/>
    <w:multiLevelType w:val="multilevel"/>
    <w:tmpl w:val="6246AB24"/>
    <w:lvl w:ilvl="0">
      <w:start w:val="1"/>
      <w:numFmt w:val="decimal"/>
      <w:lvlText w:val="%1"/>
      <w:lvlJc w:val="left"/>
      <w:pPr>
        <w:ind w:left="375" w:hanging="375"/>
      </w:pPr>
      <w:rPr>
        <w:rFonts w:hint="default"/>
      </w:rPr>
    </w:lvl>
    <w:lvl w:ilvl="1">
      <w:start w:val="1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3F321A6"/>
    <w:multiLevelType w:val="multilevel"/>
    <w:tmpl w:val="414EA958"/>
    <w:lvl w:ilvl="0">
      <w:start w:val="1"/>
      <w:numFmt w:val="decimal"/>
      <w:lvlText w:val="%1"/>
      <w:lvlJc w:val="left"/>
      <w:pPr>
        <w:ind w:left="375" w:hanging="375"/>
      </w:pPr>
      <w:rPr>
        <w:rFonts w:hint="default"/>
      </w:rPr>
    </w:lvl>
    <w:lvl w:ilvl="1">
      <w:start w:val="14"/>
      <w:numFmt w:val="decimal"/>
      <w:lvlText w:val="%1.%2"/>
      <w:lvlJc w:val="left"/>
      <w:pPr>
        <w:ind w:left="1884" w:hanging="375"/>
      </w:pPr>
      <w:rPr>
        <w:rFonts w:hint="default"/>
      </w:rPr>
    </w:lvl>
    <w:lvl w:ilvl="2">
      <w:start w:val="1"/>
      <w:numFmt w:val="decimal"/>
      <w:lvlText w:val="%1.%2.%3"/>
      <w:lvlJc w:val="left"/>
      <w:pPr>
        <w:ind w:left="3738" w:hanging="720"/>
      </w:pPr>
      <w:rPr>
        <w:rFonts w:hint="default"/>
      </w:rPr>
    </w:lvl>
    <w:lvl w:ilvl="3">
      <w:start w:val="1"/>
      <w:numFmt w:val="decimal"/>
      <w:lvlText w:val="%1.%2.%3.%4"/>
      <w:lvlJc w:val="left"/>
      <w:pPr>
        <w:ind w:left="5607" w:hanging="1080"/>
      </w:pPr>
      <w:rPr>
        <w:rFonts w:hint="default"/>
      </w:rPr>
    </w:lvl>
    <w:lvl w:ilvl="4">
      <w:start w:val="1"/>
      <w:numFmt w:val="decimal"/>
      <w:lvlText w:val="%1.%2.%3.%4.%5"/>
      <w:lvlJc w:val="left"/>
      <w:pPr>
        <w:ind w:left="7116" w:hanging="1080"/>
      </w:pPr>
      <w:rPr>
        <w:rFonts w:hint="default"/>
      </w:rPr>
    </w:lvl>
    <w:lvl w:ilvl="5">
      <w:start w:val="1"/>
      <w:numFmt w:val="decimal"/>
      <w:lvlText w:val="%1.%2.%3.%4.%5.%6"/>
      <w:lvlJc w:val="left"/>
      <w:pPr>
        <w:ind w:left="8985" w:hanging="1440"/>
      </w:pPr>
      <w:rPr>
        <w:rFonts w:hint="default"/>
      </w:rPr>
    </w:lvl>
    <w:lvl w:ilvl="6">
      <w:start w:val="1"/>
      <w:numFmt w:val="decimal"/>
      <w:lvlText w:val="%1.%2.%3.%4.%5.%6.%7"/>
      <w:lvlJc w:val="left"/>
      <w:pPr>
        <w:ind w:left="10494" w:hanging="1440"/>
      </w:pPr>
      <w:rPr>
        <w:rFonts w:hint="default"/>
      </w:rPr>
    </w:lvl>
    <w:lvl w:ilvl="7">
      <w:start w:val="1"/>
      <w:numFmt w:val="decimal"/>
      <w:lvlText w:val="%1.%2.%3.%4.%5.%6.%7.%8"/>
      <w:lvlJc w:val="left"/>
      <w:pPr>
        <w:ind w:left="12363" w:hanging="1800"/>
      </w:pPr>
      <w:rPr>
        <w:rFonts w:hint="default"/>
      </w:rPr>
    </w:lvl>
    <w:lvl w:ilvl="8">
      <w:start w:val="1"/>
      <w:numFmt w:val="decimal"/>
      <w:lvlText w:val="%1.%2.%3.%4.%5.%6.%7.%8.%9"/>
      <w:lvlJc w:val="left"/>
      <w:pPr>
        <w:ind w:left="13872" w:hanging="1800"/>
      </w:pPr>
      <w:rPr>
        <w:rFonts w:hint="default"/>
      </w:rPr>
    </w:lvl>
  </w:abstractNum>
  <w:abstractNum w:abstractNumId="2" w15:restartNumberingAfterBreak="0">
    <w:nsid w:val="04210D7C"/>
    <w:multiLevelType w:val="hybridMultilevel"/>
    <w:tmpl w:val="18362D5C"/>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9721520"/>
    <w:multiLevelType w:val="multilevel"/>
    <w:tmpl w:val="40F8FAAE"/>
    <w:lvl w:ilvl="0">
      <w:start w:val="1"/>
      <w:numFmt w:val="decimal"/>
      <w:lvlText w:val="%1"/>
      <w:lvlJc w:val="left"/>
      <w:pPr>
        <w:ind w:left="360" w:hanging="360"/>
      </w:pPr>
      <w:rPr>
        <w:rFonts w:hint="default"/>
        <w:b/>
      </w:rPr>
    </w:lvl>
    <w:lvl w:ilvl="1">
      <w:start w:val="9"/>
      <w:numFmt w:val="decimal"/>
      <w:lvlText w:val="%1.%2"/>
      <w:lvlJc w:val="left"/>
      <w:pPr>
        <w:ind w:left="2214" w:hanging="360"/>
      </w:pPr>
      <w:rPr>
        <w:rFonts w:hint="default"/>
        <w:b/>
      </w:rPr>
    </w:lvl>
    <w:lvl w:ilvl="2">
      <w:start w:val="1"/>
      <w:numFmt w:val="decimal"/>
      <w:lvlText w:val="%1.%2.%3"/>
      <w:lvlJc w:val="left"/>
      <w:pPr>
        <w:ind w:left="4428" w:hanging="720"/>
      </w:pPr>
      <w:rPr>
        <w:rFonts w:hint="default"/>
        <w:b/>
      </w:rPr>
    </w:lvl>
    <w:lvl w:ilvl="3">
      <w:start w:val="1"/>
      <w:numFmt w:val="decimal"/>
      <w:lvlText w:val="%1.%2.%3.%4"/>
      <w:lvlJc w:val="left"/>
      <w:pPr>
        <w:ind w:left="6642" w:hanging="1080"/>
      </w:pPr>
      <w:rPr>
        <w:rFonts w:hint="default"/>
        <w:b/>
      </w:rPr>
    </w:lvl>
    <w:lvl w:ilvl="4">
      <w:start w:val="1"/>
      <w:numFmt w:val="decimal"/>
      <w:lvlText w:val="%1.%2.%3.%4.%5"/>
      <w:lvlJc w:val="left"/>
      <w:pPr>
        <w:ind w:left="8496" w:hanging="1080"/>
      </w:pPr>
      <w:rPr>
        <w:rFonts w:hint="default"/>
        <w:b/>
      </w:rPr>
    </w:lvl>
    <w:lvl w:ilvl="5">
      <w:start w:val="1"/>
      <w:numFmt w:val="decimal"/>
      <w:lvlText w:val="%1.%2.%3.%4.%5.%6"/>
      <w:lvlJc w:val="left"/>
      <w:pPr>
        <w:ind w:left="10710" w:hanging="1440"/>
      </w:pPr>
      <w:rPr>
        <w:rFonts w:hint="default"/>
        <w:b/>
      </w:rPr>
    </w:lvl>
    <w:lvl w:ilvl="6">
      <w:start w:val="1"/>
      <w:numFmt w:val="decimal"/>
      <w:lvlText w:val="%1.%2.%3.%4.%5.%6.%7"/>
      <w:lvlJc w:val="left"/>
      <w:pPr>
        <w:ind w:left="12564" w:hanging="1440"/>
      </w:pPr>
      <w:rPr>
        <w:rFonts w:hint="default"/>
        <w:b/>
      </w:rPr>
    </w:lvl>
    <w:lvl w:ilvl="7">
      <w:start w:val="1"/>
      <w:numFmt w:val="decimal"/>
      <w:lvlText w:val="%1.%2.%3.%4.%5.%6.%7.%8"/>
      <w:lvlJc w:val="left"/>
      <w:pPr>
        <w:ind w:left="14778" w:hanging="1800"/>
      </w:pPr>
      <w:rPr>
        <w:rFonts w:hint="default"/>
        <w:b/>
      </w:rPr>
    </w:lvl>
    <w:lvl w:ilvl="8">
      <w:start w:val="1"/>
      <w:numFmt w:val="decimal"/>
      <w:lvlText w:val="%1.%2.%3.%4.%5.%6.%7.%8.%9"/>
      <w:lvlJc w:val="left"/>
      <w:pPr>
        <w:ind w:left="16632" w:hanging="1800"/>
      </w:pPr>
      <w:rPr>
        <w:rFonts w:hint="default"/>
        <w:b/>
      </w:rPr>
    </w:lvl>
  </w:abstractNum>
  <w:abstractNum w:abstractNumId="4" w15:restartNumberingAfterBreak="0">
    <w:nsid w:val="0CE42AAC"/>
    <w:multiLevelType w:val="multilevel"/>
    <w:tmpl w:val="62A005E0"/>
    <w:lvl w:ilvl="0">
      <w:start w:val="1"/>
      <w:numFmt w:val="decimal"/>
      <w:lvlText w:val="%1"/>
      <w:lvlJc w:val="left"/>
      <w:pPr>
        <w:ind w:left="375" w:hanging="375"/>
      </w:pPr>
      <w:rPr>
        <w:rFonts w:hint="default"/>
      </w:rPr>
    </w:lvl>
    <w:lvl w:ilvl="1">
      <w:start w:val="1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1D713D6"/>
    <w:multiLevelType w:val="multilevel"/>
    <w:tmpl w:val="582E48EA"/>
    <w:lvl w:ilvl="0">
      <w:start w:val="2"/>
      <w:numFmt w:val="decimal"/>
      <w:lvlText w:val="%1"/>
      <w:lvlJc w:val="left"/>
      <w:pPr>
        <w:ind w:left="375" w:hanging="375"/>
      </w:pPr>
      <w:rPr>
        <w:rFonts w:cs="Arial" w:hint="default"/>
      </w:rPr>
    </w:lvl>
    <w:lvl w:ilvl="1">
      <w:start w:val="20"/>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3C658CF"/>
    <w:multiLevelType w:val="multilevel"/>
    <w:tmpl w:val="91D41082"/>
    <w:lvl w:ilvl="0">
      <w:start w:val="1"/>
      <w:numFmt w:val="decimal"/>
      <w:lvlText w:val="%1"/>
      <w:lvlJc w:val="left"/>
      <w:pPr>
        <w:ind w:left="375" w:hanging="375"/>
      </w:pPr>
      <w:rPr>
        <w:rFonts w:hint="default"/>
      </w:rPr>
    </w:lvl>
    <w:lvl w:ilvl="1">
      <w:start w:val="1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41D62C9"/>
    <w:multiLevelType w:val="hybridMultilevel"/>
    <w:tmpl w:val="2734802A"/>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7513852"/>
    <w:multiLevelType w:val="hybridMultilevel"/>
    <w:tmpl w:val="DCFC4726"/>
    <w:lvl w:ilvl="0" w:tplc="22CAE7EC">
      <w:start w:val="1"/>
      <w:numFmt w:val="lowerLetter"/>
      <w:lvlText w:val="(%1)"/>
      <w:lvlJc w:val="left"/>
      <w:pPr>
        <w:ind w:left="2214" w:hanging="360"/>
      </w:pPr>
      <w:rPr>
        <w:rFonts w:hint="default"/>
      </w:rPr>
    </w:lvl>
    <w:lvl w:ilvl="1" w:tplc="04130019" w:tentative="1">
      <w:start w:val="1"/>
      <w:numFmt w:val="lowerLetter"/>
      <w:lvlText w:val="%2."/>
      <w:lvlJc w:val="left"/>
      <w:pPr>
        <w:ind w:left="2934" w:hanging="360"/>
      </w:pPr>
    </w:lvl>
    <w:lvl w:ilvl="2" w:tplc="0413001B" w:tentative="1">
      <w:start w:val="1"/>
      <w:numFmt w:val="lowerRoman"/>
      <w:lvlText w:val="%3."/>
      <w:lvlJc w:val="right"/>
      <w:pPr>
        <w:ind w:left="3654" w:hanging="180"/>
      </w:pPr>
    </w:lvl>
    <w:lvl w:ilvl="3" w:tplc="0413000F" w:tentative="1">
      <w:start w:val="1"/>
      <w:numFmt w:val="decimal"/>
      <w:lvlText w:val="%4."/>
      <w:lvlJc w:val="left"/>
      <w:pPr>
        <w:ind w:left="4374" w:hanging="360"/>
      </w:pPr>
    </w:lvl>
    <w:lvl w:ilvl="4" w:tplc="04130019" w:tentative="1">
      <w:start w:val="1"/>
      <w:numFmt w:val="lowerLetter"/>
      <w:lvlText w:val="%5."/>
      <w:lvlJc w:val="left"/>
      <w:pPr>
        <w:ind w:left="5094" w:hanging="360"/>
      </w:pPr>
    </w:lvl>
    <w:lvl w:ilvl="5" w:tplc="0413001B" w:tentative="1">
      <w:start w:val="1"/>
      <w:numFmt w:val="lowerRoman"/>
      <w:lvlText w:val="%6."/>
      <w:lvlJc w:val="right"/>
      <w:pPr>
        <w:ind w:left="5814" w:hanging="180"/>
      </w:pPr>
    </w:lvl>
    <w:lvl w:ilvl="6" w:tplc="0413000F" w:tentative="1">
      <w:start w:val="1"/>
      <w:numFmt w:val="decimal"/>
      <w:lvlText w:val="%7."/>
      <w:lvlJc w:val="left"/>
      <w:pPr>
        <w:ind w:left="6534" w:hanging="360"/>
      </w:pPr>
    </w:lvl>
    <w:lvl w:ilvl="7" w:tplc="04130019" w:tentative="1">
      <w:start w:val="1"/>
      <w:numFmt w:val="lowerLetter"/>
      <w:lvlText w:val="%8."/>
      <w:lvlJc w:val="left"/>
      <w:pPr>
        <w:ind w:left="7254" w:hanging="360"/>
      </w:pPr>
    </w:lvl>
    <w:lvl w:ilvl="8" w:tplc="0413001B" w:tentative="1">
      <w:start w:val="1"/>
      <w:numFmt w:val="lowerRoman"/>
      <w:lvlText w:val="%9."/>
      <w:lvlJc w:val="right"/>
      <w:pPr>
        <w:ind w:left="7974" w:hanging="180"/>
      </w:pPr>
    </w:lvl>
  </w:abstractNum>
  <w:abstractNum w:abstractNumId="9" w15:restartNumberingAfterBreak="0">
    <w:nsid w:val="19201719"/>
    <w:multiLevelType w:val="hybridMultilevel"/>
    <w:tmpl w:val="A866EEF2"/>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B7A4379"/>
    <w:multiLevelType w:val="hybridMultilevel"/>
    <w:tmpl w:val="71B249BE"/>
    <w:lvl w:ilvl="0" w:tplc="0413000F">
      <w:start w:val="1"/>
      <w:numFmt w:val="decimal"/>
      <w:lvlText w:val="%1."/>
      <w:lvlJc w:val="left"/>
      <w:pPr>
        <w:ind w:left="1920" w:hanging="360"/>
      </w:pPr>
    </w:lvl>
    <w:lvl w:ilvl="1" w:tplc="04130019" w:tentative="1">
      <w:start w:val="1"/>
      <w:numFmt w:val="lowerLetter"/>
      <w:lvlText w:val="%2."/>
      <w:lvlJc w:val="left"/>
      <w:pPr>
        <w:ind w:left="2640" w:hanging="360"/>
      </w:pPr>
    </w:lvl>
    <w:lvl w:ilvl="2" w:tplc="0413001B" w:tentative="1">
      <w:start w:val="1"/>
      <w:numFmt w:val="lowerRoman"/>
      <w:lvlText w:val="%3."/>
      <w:lvlJc w:val="right"/>
      <w:pPr>
        <w:ind w:left="3360" w:hanging="180"/>
      </w:pPr>
    </w:lvl>
    <w:lvl w:ilvl="3" w:tplc="0413000F" w:tentative="1">
      <w:start w:val="1"/>
      <w:numFmt w:val="decimal"/>
      <w:lvlText w:val="%4."/>
      <w:lvlJc w:val="left"/>
      <w:pPr>
        <w:ind w:left="4080" w:hanging="360"/>
      </w:pPr>
    </w:lvl>
    <w:lvl w:ilvl="4" w:tplc="04130019" w:tentative="1">
      <w:start w:val="1"/>
      <w:numFmt w:val="lowerLetter"/>
      <w:lvlText w:val="%5."/>
      <w:lvlJc w:val="left"/>
      <w:pPr>
        <w:ind w:left="4800" w:hanging="360"/>
      </w:pPr>
    </w:lvl>
    <w:lvl w:ilvl="5" w:tplc="0413001B" w:tentative="1">
      <w:start w:val="1"/>
      <w:numFmt w:val="lowerRoman"/>
      <w:lvlText w:val="%6."/>
      <w:lvlJc w:val="right"/>
      <w:pPr>
        <w:ind w:left="5520" w:hanging="180"/>
      </w:pPr>
    </w:lvl>
    <w:lvl w:ilvl="6" w:tplc="0413000F" w:tentative="1">
      <w:start w:val="1"/>
      <w:numFmt w:val="decimal"/>
      <w:lvlText w:val="%7."/>
      <w:lvlJc w:val="left"/>
      <w:pPr>
        <w:ind w:left="6240" w:hanging="360"/>
      </w:pPr>
    </w:lvl>
    <w:lvl w:ilvl="7" w:tplc="04130019" w:tentative="1">
      <w:start w:val="1"/>
      <w:numFmt w:val="lowerLetter"/>
      <w:lvlText w:val="%8."/>
      <w:lvlJc w:val="left"/>
      <w:pPr>
        <w:ind w:left="6960" w:hanging="360"/>
      </w:pPr>
    </w:lvl>
    <w:lvl w:ilvl="8" w:tplc="0413001B" w:tentative="1">
      <w:start w:val="1"/>
      <w:numFmt w:val="lowerRoman"/>
      <w:lvlText w:val="%9."/>
      <w:lvlJc w:val="right"/>
      <w:pPr>
        <w:ind w:left="7680" w:hanging="180"/>
      </w:pPr>
    </w:lvl>
  </w:abstractNum>
  <w:abstractNum w:abstractNumId="11" w15:restartNumberingAfterBreak="0">
    <w:nsid w:val="1C9817AF"/>
    <w:multiLevelType w:val="multilevel"/>
    <w:tmpl w:val="8E106E36"/>
    <w:lvl w:ilvl="0">
      <w:start w:val="2"/>
      <w:numFmt w:val="decimal"/>
      <w:lvlText w:val="%1"/>
      <w:lvlJc w:val="left"/>
      <w:pPr>
        <w:ind w:left="375" w:hanging="375"/>
      </w:pPr>
      <w:rPr>
        <w:rFonts w:hint="default"/>
      </w:rPr>
    </w:lvl>
    <w:lvl w:ilvl="1">
      <w:start w:val="21"/>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12" w15:restartNumberingAfterBreak="0">
    <w:nsid w:val="1E9E470B"/>
    <w:multiLevelType w:val="multilevel"/>
    <w:tmpl w:val="67943526"/>
    <w:lvl w:ilvl="0">
      <w:start w:val="1"/>
      <w:numFmt w:val="decimal"/>
      <w:lvlText w:val="%1"/>
      <w:lvlJc w:val="left"/>
      <w:pPr>
        <w:ind w:left="375" w:hanging="375"/>
      </w:pPr>
      <w:rPr>
        <w:rFonts w:hint="default"/>
      </w:rPr>
    </w:lvl>
    <w:lvl w:ilvl="1">
      <w:start w:val="1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1027EF7"/>
    <w:multiLevelType w:val="multilevel"/>
    <w:tmpl w:val="41B8C2F0"/>
    <w:lvl w:ilvl="0">
      <w:start w:val="2"/>
      <w:numFmt w:val="decimal"/>
      <w:lvlText w:val="%1"/>
      <w:lvlJc w:val="left"/>
      <w:pPr>
        <w:ind w:left="375" w:hanging="375"/>
      </w:pPr>
      <w:rPr>
        <w:rFonts w:hint="default"/>
      </w:rPr>
    </w:lvl>
    <w:lvl w:ilvl="1">
      <w:start w:val="2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229A2539"/>
    <w:multiLevelType w:val="multilevel"/>
    <w:tmpl w:val="751E5948"/>
    <w:lvl w:ilvl="0">
      <w:start w:val="2"/>
      <w:numFmt w:val="decimal"/>
      <w:lvlText w:val="%1"/>
      <w:lvlJc w:val="left"/>
      <w:pPr>
        <w:ind w:left="375" w:hanging="375"/>
      </w:pPr>
      <w:rPr>
        <w:rFonts w:hint="default"/>
      </w:rPr>
    </w:lvl>
    <w:lvl w:ilvl="1">
      <w:start w:val="3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3BC22D8"/>
    <w:multiLevelType w:val="multilevel"/>
    <w:tmpl w:val="EB5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05CFB"/>
    <w:multiLevelType w:val="multilevel"/>
    <w:tmpl w:val="8EB4F798"/>
    <w:lvl w:ilvl="0">
      <w:start w:val="1"/>
      <w:numFmt w:val="decimal"/>
      <w:lvlText w:val="%1"/>
      <w:lvlJc w:val="left"/>
      <w:pPr>
        <w:ind w:left="375" w:hanging="375"/>
      </w:pPr>
      <w:rPr>
        <w:rFonts w:hint="default"/>
      </w:rPr>
    </w:lvl>
    <w:lvl w:ilvl="1">
      <w:start w:val="1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2D695AC2"/>
    <w:multiLevelType w:val="multilevel"/>
    <w:tmpl w:val="023E61FC"/>
    <w:lvl w:ilvl="0">
      <w:start w:val="1"/>
      <w:numFmt w:val="decimal"/>
      <w:pStyle w:val="Kop1"/>
      <w:lvlText w:val="%1."/>
      <w:lvlJc w:val="left"/>
      <w:pPr>
        <w:tabs>
          <w:tab w:val="num" w:pos="1134"/>
        </w:tabs>
        <w:ind w:left="1134" w:hanging="360"/>
      </w:pPr>
      <w:rPr>
        <w:rFonts w:hint="default"/>
      </w:rPr>
    </w:lvl>
    <w:lvl w:ilvl="1">
      <w:start w:val="1"/>
      <w:numFmt w:val="decimal"/>
      <w:pStyle w:val="Kop2"/>
      <w:lvlText w:val="%1.%2."/>
      <w:lvlJc w:val="left"/>
      <w:pPr>
        <w:tabs>
          <w:tab w:val="num" w:pos="1566"/>
        </w:tabs>
        <w:ind w:left="1566" w:hanging="432"/>
      </w:pPr>
      <w:rPr>
        <w:rFonts w:hint="default"/>
      </w:rPr>
    </w:lvl>
    <w:lvl w:ilvl="2">
      <w:start w:val="1"/>
      <w:numFmt w:val="decimal"/>
      <w:lvlText w:val="%1.%2.%3."/>
      <w:lvlJc w:val="left"/>
      <w:pPr>
        <w:tabs>
          <w:tab w:val="num" w:pos="2214"/>
        </w:tabs>
        <w:ind w:left="1998" w:hanging="504"/>
      </w:pPr>
      <w:rPr>
        <w:rFonts w:hint="default"/>
      </w:rPr>
    </w:lvl>
    <w:lvl w:ilvl="3">
      <w:start w:val="1"/>
      <w:numFmt w:val="decimal"/>
      <w:lvlText w:val="%1.%2.%3.%4."/>
      <w:lvlJc w:val="left"/>
      <w:pPr>
        <w:tabs>
          <w:tab w:val="num" w:pos="2574"/>
        </w:tabs>
        <w:ind w:left="2502" w:hanging="648"/>
      </w:pPr>
      <w:rPr>
        <w:rFonts w:hint="default"/>
      </w:rPr>
    </w:lvl>
    <w:lvl w:ilvl="4">
      <w:start w:val="1"/>
      <w:numFmt w:val="decimal"/>
      <w:lvlText w:val="%1.%2.%3.%4.%5."/>
      <w:lvlJc w:val="left"/>
      <w:pPr>
        <w:tabs>
          <w:tab w:val="num" w:pos="3294"/>
        </w:tabs>
        <w:ind w:left="3006" w:hanging="792"/>
      </w:pPr>
      <w:rPr>
        <w:rFonts w:hint="default"/>
      </w:rPr>
    </w:lvl>
    <w:lvl w:ilvl="5">
      <w:start w:val="1"/>
      <w:numFmt w:val="decimal"/>
      <w:lvlText w:val="%1.%2.%3.%4.%5.%6."/>
      <w:lvlJc w:val="left"/>
      <w:pPr>
        <w:tabs>
          <w:tab w:val="num" w:pos="3654"/>
        </w:tabs>
        <w:ind w:left="3510" w:hanging="936"/>
      </w:pPr>
      <w:rPr>
        <w:rFonts w:hint="default"/>
      </w:rPr>
    </w:lvl>
    <w:lvl w:ilvl="6">
      <w:start w:val="1"/>
      <w:numFmt w:val="decimal"/>
      <w:lvlText w:val="%1.%2.%3.%4.%5.%6.%7."/>
      <w:lvlJc w:val="left"/>
      <w:pPr>
        <w:tabs>
          <w:tab w:val="num" w:pos="4374"/>
        </w:tabs>
        <w:ind w:left="4014" w:hanging="1080"/>
      </w:pPr>
      <w:rPr>
        <w:rFonts w:hint="default"/>
      </w:rPr>
    </w:lvl>
    <w:lvl w:ilvl="7">
      <w:start w:val="1"/>
      <w:numFmt w:val="decimal"/>
      <w:lvlText w:val="%1.%2.%3.%4.%5.%6.%7.%8."/>
      <w:lvlJc w:val="left"/>
      <w:pPr>
        <w:tabs>
          <w:tab w:val="num" w:pos="4734"/>
        </w:tabs>
        <w:ind w:left="4518" w:hanging="1224"/>
      </w:pPr>
      <w:rPr>
        <w:rFonts w:hint="default"/>
      </w:rPr>
    </w:lvl>
    <w:lvl w:ilvl="8">
      <w:start w:val="1"/>
      <w:numFmt w:val="decimal"/>
      <w:lvlText w:val="%1.%2.%3.%4.%5.%6.%7.%8.%9."/>
      <w:lvlJc w:val="left"/>
      <w:pPr>
        <w:tabs>
          <w:tab w:val="num" w:pos="5454"/>
        </w:tabs>
        <w:ind w:left="5094" w:hanging="1440"/>
      </w:pPr>
      <w:rPr>
        <w:rFonts w:hint="default"/>
      </w:rPr>
    </w:lvl>
  </w:abstractNum>
  <w:abstractNum w:abstractNumId="18" w15:restartNumberingAfterBreak="0">
    <w:nsid w:val="38857296"/>
    <w:multiLevelType w:val="multilevel"/>
    <w:tmpl w:val="5D62F5FC"/>
    <w:lvl w:ilvl="0">
      <w:start w:val="1"/>
      <w:numFmt w:val="decimal"/>
      <w:lvlText w:val="%1"/>
      <w:lvlJc w:val="left"/>
      <w:pPr>
        <w:ind w:left="375" w:hanging="375"/>
      </w:pPr>
      <w:rPr>
        <w:rFonts w:hint="default"/>
      </w:rPr>
    </w:lvl>
    <w:lvl w:ilvl="1">
      <w:start w:val="1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3BAC62D3"/>
    <w:multiLevelType w:val="hybridMultilevel"/>
    <w:tmpl w:val="E4B24688"/>
    <w:lvl w:ilvl="0" w:tplc="04130001">
      <w:start w:val="1"/>
      <w:numFmt w:val="bullet"/>
      <w:lvlText w:val=""/>
      <w:lvlJc w:val="left"/>
      <w:pPr>
        <w:tabs>
          <w:tab w:val="num" w:pos="1854"/>
        </w:tabs>
        <w:ind w:left="1854" w:hanging="360"/>
      </w:pPr>
      <w:rPr>
        <w:rFonts w:ascii="Symbol" w:hAnsi="Symbol" w:hint="default"/>
      </w:rPr>
    </w:lvl>
    <w:lvl w:ilvl="1" w:tplc="04130003">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46711C2D"/>
    <w:multiLevelType w:val="multilevel"/>
    <w:tmpl w:val="4246C466"/>
    <w:lvl w:ilvl="0">
      <w:start w:val="2"/>
      <w:numFmt w:val="decimal"/>
      <w:lvlText w:val="%1"/>
      <w:lvlJc w:val="left"/>
      <w:pPr>
        <w:ind w:left="1509" w:hanging="375"/>
      </w:pPr>
      <w:rPr>
        <w:rFonts w:hint="default"/>
      </w:rPr>
    </w:lvl>
    <w:lvl w:ilvl="1">
      <w:start w:val="26"/>
      <w:numFmt w:val="decimal"/>
      <w:lvlText w:val="%1.%2"/>
      <w:lvlJc w:val="left"/>
      <w:pPr>
        <w:ind w:left="2643" w:hanging="37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8244" w:hanging="144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006" w:hanging="1800"/>
      </w:pPr>
      <w:rPr>
        <w:rFonts w:hint="default"/>
      </w:rPr>
    </w:lvl>
  </w:abstractNum>
  <w:abstractNum w:abstractNumId="21" w15:restartNumberingAfterBreak="0">
    <w:nsid w:val="5472672A"/>
    <w:multiLevelType w:val="multilevel"/>
    <w:tmpl w:val="E15E7CEE"/>
    <w:lvl w:ilvl="0">
      <w:start w:val="1"/>
      <w:numFmt w:val="decimal"/>
      <w:lvlText w:val="%1"/>
      <w:lvlJc w:val="left"/>
      <w:pPr>
        <w:ind w:left="375" w:hanging="375"/>
      </w:pPr>
      <w:rPr>
        <w:rFonts w:hint="default"/>
      </w:rPr>
    </w:lvl>
    <w:lvl w:ilvl="1">
      <w:start w:val="1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57092B2C"/>
    <w:multiLevelType w:val="multilevel"/>
    <w:tmpl w:val="C21C5C48"/>
    <w:lvl w:ilvl="0">
      <w:start w:val="2"/>
      <w:numFmt w:val="decimal"/>
      <w:lvlText w:val="%1"/>
      <w:lvlJc w:val="left"/>
      <w:pPr>
        <w:ind w:left="375" w:hanging="375"/>
      </w:pPr>
      <w:rPr>
        <w:rFonts w:hint="default"/>
      </w:rPr>
    </w:lvl>
    <w:lvl w:ilvl="1">
      <w:start w:val="3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23" w15:restartNumberingAfterBreak="0">
    <w:nsid w:val="58FD3910"/>
    <w:multiLevelType w:val="hybridMultilevel"/>
    <w:tmpl w:val="80248CDA"/>
    <w:lvl w:ilvl="0" w:tplc="2B501B7A">
      <w:start w:val="5"/>
      <w:numFmt w:val="bullet"/>
      <w:lvlText w:val="-"/>
      <w:lvlJc w:val="left"/>
      <w:pPr>
        <w:ind w:left="1494" w:hanging="360"/>
      </w:pPr>
      <w:rPr>
        <w:rFonts w:ascii="Calibri" w:eastAsia="Calibri" w:hAnsi="Calibri" w:cs="Calibri" w:hint="default"/>
        <w:sz w:val="22"/>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5E45573E"/>
    <w:multiLevelType w:val="multilevel"/>
    <w:tmpl w:val="7FEA9E08"/>
    <w:lvl w:ilvl="0">
      <w:start w:val="2"/>
      <w:numFmt w:val="decimal"/>
      <w:lvlText w:val="%1"/>
      <w:lvlJc w:val="left"/>
      <w:pPr>
        <w:ind w:left="375" w:hanging="375"/>
      </w:pPr>
      <w:rPr>
        <w:rFonts w:cs="Arial" w:hint="default"/>
      </w:rPr>
    </w:lvl>
    <w:lvl w:ilvl="1">
      <w:start w:val="2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6169425B"/>
    <w:multiLevelType w:val="multilevel"/>
    <w:tmpl w:val="D37A88A2"/>
    <w:lvl w:ilvl="0">
      <w:start w:val="1"/>
      <w:numFmt w:val="decimal"/>
      <w:lvlText w:val="%1"/>
      <w:lvlJc w:val="left"/>
      <w:pPr>
        <w:ind w:left="375" w:hanging="375"/>
      </w:pPr>
      <w:rPr>
        <w:rFonts w:hint="default"/>
      </w:rPr>
    </w:lvl>
    <w:lvl w:ilvl="1">
      <w:start w:val="13"/>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64BA126A"/>
    <w:multiLevelType w:val="hybridMultilevel"/>
    <w:tmpl w:val="3086CB16"/>
    <w:lvl w:ilvl="0" w:tplc="04130001">
      <w:start w:val="1"/>
      <w:numFmt w:val="bullet"/>
      <w:lvlText w:val=""/>
      <w:lvlJc w:val="left"/>
      <w:pPr>
        <w:tabs>
          <w:tab w:val="num" w:pos="1854"/>
        </w:tabs>
        <w:ind w:left="1854" w:hanging="360"/>
      </w:pPr>
      <w:rPr>
        <w:rFonts w:ascii="Symbol" w:hAnsi="Symbol" w:hint="default"/>
      </w:rPr>
    </w:lvl>
    <w:lvl w:ilvl="1" w:tplc="04130003">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69262AB7"/>
    <w:multiLevelType w:val="hybridMultilevel"/>
    <w:tmpl w:val="D708DA00"/>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6BA15C5A"/>
    <w:multiLevelType w:val="multilevel"/>
    <w:tmpl w:val="7018A0A6"/>
    <w:lvl w:ilvl="0">
      <w:start w:val="1"/>
      <w:numFmt w:val="decimal"/>
      <w:lvlText w:val="%1"/>
      <w:lvlJc w:val="left"/>
      <w:pPr>
        <w:ind w:left="375" w:hanging="375"/>
      </w:pPr>
      <w:rPr>
        <w:rFonts w:hint="default"/>
      </w:rPr>
    </w:lvl>
    <w:lvl w:ilvl="1">
      <w:start w:val="14"/>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C664BE8"/>
    <w:multiLevelType w:val="multilevel"/>
    <w:tmpl w:val="9048C4F6"/>
    <w:lvl w:ilvl="0">
      <w:start w:val="2"/>
      <w:numFmt w:val="decimal"/>
      <w:lvlText w:val="%1"/>
      <w:lvlJc w:val="left"/>
      <w:pPr>
        <w:ind w:left="375" w:hanging="375"/>
      </w:pPr>
      <w:rPr>
        <w:rFonts w:hint="default"/>
      </w:rPr>
    </w:lvl>
    <w:lvl w:ilvl="1">
      <w:start w:val="26"/>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6D063EFB"/>
    <w:multiLevelType w:val="multilevel"/>
    <w:tmpl w:val="C60A1A32"/>
    <w:lvl w:ilvl="0">
      <w:start w:val="2"/>
      <w:numFmt w:val="decimal"/>
      <w:lvlText w:val="%1"/>
      <w:lvlJc w:val="left"/>
      <w:pPr>
        <w:ind w:left="375" w:hanging="375"/>
      </w:pPr>
      <w:rPr>
        <w:rFonts w:hint="default"/>
      </w:rPr>
    </w:lvl>
    <w:lvl w:ilvl="1">
      <w:start w:val="26"/>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6F1B2AC9"/>
    <w:multiLevelType w:val="multilevel"/>
    <w:tmpl w:val="40A8D444"/>
    <w:lvl w:ilvl="0">
      <w:start w:val="1"/>
      <w:numFmt w:val="decimal"/>
      <w:lvlText w:val="%1"/>
      <w:lvlJc w:val="left"/>
      <w:pPr>
        <w:ind w:left="375" w:hanging="375"/>
      </w:pPr>
      <w:rPr>
        <w:rFonts w:hint="default"/>
      </w:rPr>
    </w:lvl>
    <w:lvl w:ilvl="1">
      <w:start w:val="14"/>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706E7555"/>
    <w:multiLevelType w:val="multilevel"/>
    <w:tmpl w:val="2604EBFA"/>
    <w:lvl w:ilvl="0">
      <w:start w:val="1"/>
      <w:numFmt w:val="decimal"/>
      <w:lvlText w:val="%1"/>
      <w:lvlJc w:val="left"/>
      <w:pPr>
        <w:ind w:left="375" w:hanging="375"/>
      </w:pPr>
      <w:rPr>
        <w:rFonts w:hint="default"/>
      </w:rPr>
    </w:lvl>
    <w:lvl w:ilvl="1">
      <w:start w:val="1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3" w15:restartNumberingAfterBreak="0">
    <w:nsid w:val="79283E4D"/>
    <w:multiLevelType w:val="multilevel"/>
    <w:tmpl w:val="AA74905E"/>
    <w:lvl w:ilvl="0">
      <w:start w:val="1"/>
      <w:numFmt w:val="decimal"/>
      <w:lvlText w:val="%1"/>
      <w:lvlJc w:val="left"/>
      <w:pPr>
        <w:ind w:left="375" w:hanging="375"/>
      </w:pPr>
      <w:rPr>
        <w:rFonts w:hint="default"/>
      </w:rPr>
    </w:lvl>
    <w:lvl w:ilvl="1">
      <w:start w:val="1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949325E"/>
    <w:multiLevelType w:val="hybridMultilevel"/>
    <w:tmpl w:val="F21CC7C4"/>
    <w:lvl w:ilvl="0" w:tplc="04130001">
      <w:start w:val="1"/>
      <w:numFmt w:val="bullet"/>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7A9F687C"/>
    <w:multiLevelType w:val="multilevel"/>
    <w:tmpl w:val="56624892"/>
    <w:lvl w:ilvl="0">
      <w:start w:val="2"/>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B544D5"/>
    <w:multiLevelType w:val="multilevel"/>
    <w:tmpl w:val="E3C2491E"/>
    <w:lvl w:ilvl="0">
      <w:start w:val="1"/>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2E631A"/>
    <w:multiLevelType w:val="multilevel"/>
    <w:tmpl w:val="310C1104"/>
    <w:lvl w:ilvl="0">
      <w:start w:val="1"/>
      <w:numFmt w:val="decimal"/>
      <w:suff w:val="space"/>
      <w:lvlText w:val="Paragraaf %1"/>
      <w:lvlJc w:val="left"/>
      <w:pPr>
        <w:ind w:left="1134" w:firstLine="0"/>
      </w:pPr>
      <w:rPr>
        <w:rFonts w:hint="default"/>
      </w:rPr>
    </w:lvl>
    <w:lvl w:ilvl="1">
      <w:start w:val="1"/>
      <w:numFmt w:val="decimal"/>
      <w:lvlRestart w:val="0"/>
      <w:suff w:val="space"/>
      <w:lvlText w:val="Artikel %2"/>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num w:numId="1" w16cid:durableId="2088919857">
    <w:abstractNumId w:val="17"/>
  </w:num>
  <w:num w:numId="2" w16cid:durableId="228997782">
    <w:abstractNumId w:val="15"/>
  </w:num>
  <w:num w:numId="3" w16cid:durableId="1024743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415572">
    <w:abstractNumId w:val="37"/>
  </w:num>
  <w:num w:numId="5" w16cid:durableId="232935601">
    <w:abstractNumId w:val="19"/>
  </w:num>
  <w:num w:numId="6" w16cid:durableId="1561164503">
    <w:abstractNumId w:val="27"/>
  </w:num>
  <w:num w:numId="7" w16cid:durableId="1608276071">
    <w:abstractNumId w:val="26"/>
  </w:num>
  <w:num w:numId="8" w16cid:durableId="920984722">
    <w:abstractNumId w:val="34"/>
  </w:num>
  <w:num w:numId="9" w16cid:durableId="885024822">
    <w:abstractNumId w:val="7"/>
  </w:num>
  <w:num w:numId="10" w16cid:durableId="517934118">
    <w:abstractNumId w:val="9"/>
  </w:num>
  <w:num w:numId="11" w16cid:durableId="859004035">
    <w:abstractNumId w:val="2"/>
  </w:num>
  <w:num w:numId="12" w16cid:durableId="1689210106">
    <w:abstractNumId w:val="8"/>
  </w:num>
  <w:num w:numId="13" w16cid:durableId="1302616652">
    <w:abstractNumId w:val="23"/>
  </w:num>
  <w:num w:numId="14" w16cid:durableId="1902792741">
    <w:abstractNumId w:val="3"/>
  </w:num>
  <w:num w:numId="15" w16cid:durableId="1739668743">
    <w:abstractNumId w:val="16"/>
  </w:num>
  <w:num w:numId="16" w16cid:durableId="1842354918">
    <w:abstractNumId w:val="4"/>
  </w:num>
  <w:num w:numId="17" w16cid:durableId="399407381">
    <w:abstractNumId w:val="6"/>
  </w:num>
  <w:num w:numId="18" w16cid:durableId="1683974034">
    <w:abstractNumId w:val="25"/>
  </w:num>
  <w:num w:numId="19" w16cid:durableId="445269759">
    <w:abstractNumId w:val="12"/>
  </w:num>
  <w:num w:numId="20" w16cid:durableId="1951428436">
    <w:abstractNumId w:val="18"/>
  </w:num>
  <w:num w:numId="21" w16cid:durableId="1250849348">
    <w:abstractNumId w:val="33"/>
  </w:num>
  <w:num w:numId="22" w16cid:durableId="1964966146">
    <w:abstractNumId w:val="1"/>
  </w:num>
  <w:num w:numId="23" w16cid:durableId="1492410892">
    <w:abstractNumId w:val="36"/>
  </w:num>
  <w:num w:numId="24" w16cid:durableId="1015692751">
    <w:abstractNumId w:val="28"/>
  </w:num>
  <w:num w:numId="25" w16cid:durableId="1583904706">
    <w:abstractNumId w:val="31"/>
  </w:num>
  <w:num w:numId="26" w16cid:durableId="764349131">
    <w:abstractNumId w:val="21"/>
  </w:num>
  <w:num w:numId="27" w16cid:durableId="1226532697">
    <w:abstractNumId w:val="32"/>
  </w:num>
  <w:num w:numId="28" w16cid:durableId="245844933">
    <w:abstractNumId w:val="0"/>
  </w:num>
  <w:num w:numId="29" w16cid:durableId="642849331">
    <w:abstractNumId w:val="30"/>
  </w:num>
  <w:num w:numId="30" w16cid:durableId="1345783918">
    <w:abstractNumId w:val="29"/>
  </w:num>
  <w:num w:numId="31" w16cid:durableId="2101752355">
    <w:abstractNumId w:val="20"/>
  </w:num>
  <w:num w:numId="32" w16cid:durableId="1485510057">
    <w:abstractNumId w:val="14"/>
  </w:num>
  <w:num w:numId="33" w16cid:durableId="1578133495">
    <w:abstractNumId w:val="22"/>
  </w:num>
  <w:num w:numId="34" w16cid:durableId="1216504358">
    <w:abstractNumId w:val="10"/>
  </w:num>
  <w:num w:numId="35" w16cid:durableId="1626934767">
    <w:abstractNumId w:val="5"/>
  </w:num>
  <w:num w:numId="36" w16cid:durableId="277491289">
    <w:abstractNumId w:val="24"/>
  </w:num>
  <w:num w:numId="37" w16cid:durableId="1343514381">
    <w:abstractNumId w:val="35"/>
  </w:num>
  <w:num w:numId="38" w16cid:durableId="1271086561">
    <w:abstractNumId w:val="11"/>
  </w:num>
  <w:num w:numId="39" w16cid:durableId="3659366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10DD"/>
    <w:rsid w:val="00010F13"/>
    <w:rsid w:val="00016637"/>
    <w:rsid w:val="000269AD"/>
    <w:rsid w:val="00034D0C"/>
    <w:rsid w:val="00044952"/>
    <w:rsid w:val="0004497C"/>
    <w:rsid w:val="00047280"/>
    <w:rsid w:val="00070E9F"/>
    <w:rsid w:val="00083AC9"/>
    <w:rsid w:val="0009581A"/>
    <w:rsid w:val="000A4BC7"/>
    <w:rsid w:val="000A4EDB"/>
    <w:rsid w:val="000B1693"/>
    <w:rsid w:val="000C2D01"/>
    <w:rsid w:val="000C3E18"/>
    <w:rsid w:val="000C78DF"/>
    <w:rsid w:val="000D143D"/>
    <w:rsid w:val="000D24DA"/>
    <w:rsid w:val="000E05BE"/>
    <w:rsid w:val="000F11B3"/>
    <w:rsid w:val="00100FE3"/>
    <w:rsid w:val="001163C2"/>
    <w:rsid w:val="001227BF"/>
    <w:rsid w:val="00134FF3"/>
    <w:rsid w:val="00135D82"/>
    <w:rsid w:val="00151042"/>
    <w:rsid w:val="00154449"/>
    <w:rsid w:val="001614F1"/>
    <w:rsid w:val="00177C7F"/>
    <w:rsid w:val="001848FE"/>
    <w:rsid w:val="00187542"/>
    <w:rsid w:val="00196747"/>
    <w:rsid w:val="001C2DD5"/>
    <w:rsid w:val="001C3147"/>
    <w:rsid w:val="001E038F"/>
    <w:rsid w:val="001E661A"/>
    <w:rsid w:val="001F2E7A"/>
    <w:rsid w:val="001F455B"/>
    <w:rsid w:val="0022191D"/>
    <w:rsid w:val="00227BE9"/>
    <w:rsid w:val="00251C0D"/>
    <w:rsid w:val="00252E3B"/>
    <w:rsid w:val="00255092"/>
    <w:rsid w:val="002573E3"/>
    <w:rsid w:val="00260C43"/>
    <w:rsid w:val="00277A34"/>
    <w:rsid w:val="002815D9"/>
    <w:rsid w:val="00281F87"/>
    <w:rsid w:val="00287BA4"/>
    <w:rsid w:val="002A724A"/>
    <w:rsid w:val="002B0F44"/>
    <w:rsid w:val="002B0FD5"/>
    <w:rsid w:val="002C2205"/>
    <w:rsid w:val="002D0B6A"/>
    <w:rsid w:val="002D1222"/>
    <w:rsid w:val="002F0F0F"/>
    <w:rsid w:val="002F47BF"/>
    <w:rsid w:val="002F728F"/>
    <w:rsid w:val="003079BF"/>
    <w:rsid w:val="00311E5B"/>
    <w:rsid w:val="00313627"/>
    <w:rsid w:val="003136C6"/>
    <w:rsid w:val="0031383D"/>
    <w:rsid w:val="00315143"/>
    <w:rsid w:val="003222FF"/>
    <w:rsid w:val="003227FC"/>
    <w:rsid w:val="00325091"/>
    <w:rsid w:val="00330B7C"/>
    <w:rsid w:val="0035199C"/>
    <w:rsid w:val="003565D8"/>
    <w:rsid w:val="003716A2"/>
    <w:rsid w:val="003977CD"/>
    <w:rsid w:val="003A3025"/>
    <w:rsid w:val="003A6933"/>
    <w:rsid w:val="003B6041"/>
    <w:rsid w:val="003C16D9"/>
    <w:rsid w:val="003C3161"/>
    <w:rsid w:val="003C6EAE"/>
    <w:rsid w:val="003D0A04"/>
    <w:rsid w:val="003D2720"/>
    <w:rsid w:val="003F36C9"/>
    <w:rsid w:val="003F4FD6"/>
    <w:rsid w:val="00404356"/>
    <w:rsid w:val="00404C18"/>
    <w:rsid w:val="00416E19"/>
    <w:rsid w:val="0042745C"/>
    <w:rsid w:val="00431089"/>
    <w:rsid w:val="004422D0"/>
    <w:rsid w:val="00444E8E"/>
    <w:rsid w:val="00450344"/>
    <w:rsid w:val="0045503E"/>
    <w:rsid w:val="00456669"/>
    <w:rsid w:val="00465828"/>
    <w:rsid w:val="004721D3"/>
    <w:rsid w:val="004771B3"/>
    <w:rsid w:val="0048282D"/>
    <w:rsid w:val="004A12D8"/>
    <w:rsid w:val="004A5F8D"/>
    <w:rsid w:val="004B56BD"/>
    <w:rsid w:val="004B62A7"/>
    <w:rsid w:val="004C00C2"/>
    <w:rsid w:val="004C3BE5"/>
    <w:rsid w:val="004D0EB5"/>
    <w:rsid w:val="004E2FCF"/>
    <w:rsid w:val="004E34A4"/>
    <w:rsid w:val="004E42B5"/>
    <w:rsid w:val="004E5674"/>
    <w:rsid w:val="00503866"/>
    <w:rsid w:val="00514DB7"/>
    <w:rsid w:val="00516E42"/>
    <w:rsid w:val="00557978"/>
    <w:rsid w:val="005830C9"/>
    <w:rsid w:val="00592832"/>
    <w:rsid w:val="005A5618"/>
    <w:rsid w:val="005A74D6"/>
    <w:rsid w:val="005A7F00"/>
    <w:rsid w:val="005B7032"/>
    <w:rsid w:val="005B7579"/>
    <w:rsid w:val="005C01A5"/>
    <w:rsid w:val="005C6084"/>
    <w:rsid w:val="005C64BE"/>
    <w:rsid w:val="005C6DE3"/>
    <w:rsid w:val="00603A07"/>
    <w:rsid w:val="006049A4"/>
    <w:rsid w:val="00622862"/>
    <w:rsid w:val="00622A52"/>
    <w:rsid w:val="0062439D"/>
    <w:rsid w:val="00654498"/>
    <w:rsid w:val="006572BF"/>
    <w:rsid w:val="0066276A"/>
    <w:rsid w:val="006655CF"/>
    <w:rsid w:val="00670CD2"/>
    <w:rsid w:val="0068480E"/>
    <w:rsid w:val="00686489"/>
    <w:rsid w:val="0068665F"/>
    <w:rsid w:val="00687C0E"/>
    <w:rsid w:val="00692481"/>
    <w:rsid w:val="006B6D16"/>
    <w:rsid w:val="006C53FF"/>
    <w:rsid w:val="006D083D"/>
    <w:rsid w:val="006E42A3"/>
    <w:rsid w:val="006F5C62"/>
    <w:rsid w:val="007024FA"/>
    <w:rsid w:val="00705CA4"/>
    <w:rsid w:val="00711BB9"/>
    <w:rsid w:val="00715B7C"/>
    <w:rsid w:val="00716B0E"/>
    <w:rsid w:val="00722AB7"/>
    <w:rsid w:val="0073401F"/>
    <w:rsid w:val="00741A40"/>
    <w:rsid w:val="007431FD"/>
    <w:rsid w:val="00744FFD"/>
    <w:rsid w:val="00751D86"/>
    <w:rsid w:val="0076206B"/>
    <w:rsid w:val="00775CC6"/>
    <w:rsid w:val="00783CA8"/>
    <w:rsid w:val="00796746"/>
    <w:rsid w:val="007B25EC"/>
    <w:rsid w:val="007B465A"/>
    <w:rsid w:val="007C6174"/>
    <w:rsid w:val="007D0B45"/>
    <w:rsid w:val="007D0E12"/>
    <w:rsid w:val="007D5012"/>
    <w:rsid w:val="007E2BA9"/>
    <w:rsid w:val="007E3CB5"/>
    <w:rsid w:val="007F0518"/>
    <w:rsid w:val="00803969"/>
    <w:rsid w:val="008417D8"/>
    <w:rsid w:val="0084767E"/>
    <w:rsid w:val="008542CF"/>
    <w:rsid w:val="00856E2A"/>
    <w:rsid w:val="0086172A"/>
    <w:rsid w:val="00864597"/>
    <w:rsid w:val="008679CD"/>
    <w:rsid w:val="00873F1D"/>
    <w:rsid w:val="0088031E"/>
    <w:rsid w:val="0088282E"/>
    <w:rsid w:val="0089064F"/>
    <w:rsid w:val="008A5120"/>
    <w:rsid w:val="008B0D64"/>
    <w:rsid w:val="008C0144"/>
    <w:rsid w:val="008C30C4"/>
    <w:rsid w:val="008C5280"/>
    <w:rsid w:val="008D7CA5"/>
    <w:rsid w:val="008F44D4"/>
    <w:rsid w:val="008F7BFD"/>
    <w:rsid w:val="009016AD"/>
    <w:rsid w:val="00904D5B"/>
    <w:rsid w:val="0091266C"/>
    <w:rsid w:val="00922460"/>
    <w:rsid w:val="0092540A"/>
    <w:rsid w:val="00937EB6"/>
    <w:rsid w:val="00940D6B"/>
    <w:rsid w:val="00940FCE"/>
    <w:rsid w:val="00950A8F"/>
    <w:rsid w:val="00950AC5"/>
    <w:rsid w:val="00982863"/>
    <w:rsid w:val="00991213"/>
    <w:rsid w:val="00993E49"/>
    <w:rsid w:val="00996119"/>
    <w:rsid w:val="0099629A"/>
    <w:rsid w:val="009975B3"/>
    <w:rsid w:val="00997C5C"/>
    <w:rsid w:val="009B3031"/>
    <w:rsid w:val="009B3EF7"/>
    <w:rsid w:val="009B44CE"/>
    <w:rsid w:val="009C2F49"/>
    <w:rsid w:val="009D09B8"/>
    <w:rsid w:val="009D143D"/>
    <w:rsid w:val="009D379A"/>
    <w:rsid w:val="009E08E0"/>
    <w:rsid w:val="009E73A3"/>
    <w:rsid w:val="00A01D65"/>
    <w:rsid w:val="00A05BD2"/>
    <w:rsid w:val="00A07AB8"/>
    <w:rsid w:val="00A13887"/>
    <w:rsid w:val="00A22910"/>
    <w:rsid w:val="00A26FC7"/>
    <w:rsid w:val="00A30C89"/>
    <w:rsid w:val="00A43CA5"/>
    <w:rsid w:val="00A44663"/>
    <w:rsid w:val="00A56840"/>
    <w:rsid w:val="00A748E0"/>
    <w:rsid w:val="00A74A17"/>
    <w:rsid w:val="00A8121D"/>
    <w:rsid w:val="00A8374E"/>
    <w:rsid w:val="00A84B92"/>
    <w:rsid w:val="00AA3F4B"/>
    <w:rsid w:val="00AC2613"/>
    <w:rsid w:val="00AC6E73"/>
    <w:rsid w:val="00AF00E8"/>
    <w:rsid w:val="00AF2490"/>
    <w:rsid w:val="00AF5DCC"/>
    <w:rsid w:val="00B175C9"/>
    <w:rsid w:val="00B2118F"/>
    <w:rsid w:val="00B21358"/>
    <w:rsid w:val="00B32410"/>
    <w:rsid w:val="00B41728"/>
    <w:rsid w:val="00B46F7D"/>
    <w:rsid w:val="00B52910"/>
    <w:rsid w:val="00B552E6"/>
    <w:rsid w:val="00B63051"/>
    <w:rsid w:val="00B744FE"/>
    <w:rsid w:val="00BA263A"/>
    <w:rsid w:val="00BA730A"/>
    <w:rsid w:val="00BB447B"/>
    <w:rsid w:val="00BC3289"/>
    <w:rsid w:val="00BC7258"/>
    <w:rsid w:val="00BC7781"/>
    <w:rsid w:val="00BD5991"/>
    <w:rsid w:val="00BE3365"/>
    <w:rsid w:val="00C04B4D"/>
    <w:rsid w:val="00C24C12"/>
    <w:rsid w:val="00C51E72"/>
    <w:rsid w:val="00C52A6E"/>
    <w:rsid w:val="00C575C5"/>
    <w:rsid w:val="00C63910"/>
    <w:rsid w:val="00C86EBA"/>
    <w:rsid w:val="00C90E2D"/>
    <w:rsid w:val="00C91021"/>
    <w:rsid w:val="00C97378"/>
    <w:rsid w:val="00CA1A59"/>
    <w:rsid w:val="00CA2BF1"/>
    <w:rsid w:val="00CB1E01"/>
    <w:rsid w:val="00CB45C0"/>
    <w:rsid w:val="00CC011D"/>
    <w:rsid w:val="00CD14AD"/>
    <w:rsid w:val="00CE05F4"/>
    <w:rsid w:val="00D00613"/>
    <w:rsid w:val="00D06D73"/>
    <w:rsid w:val="00D06EBF"/>
    <w:rsid w:val="00D14A3E"/>
    <w:rsid w:val="00D220C4"/>
    <w:rsid w:val="00D245E5"/>
    <w:rsid w:val="00D2636D"/>
    <w:rsid w:val="00D4075D"/>
    <w:rsid w:val="00D54668"/>
    <w:rsid w:val="00D55407"/>
    <w:rsid w:val="00D75789"/>
    <w:rsid w:val="00D87ED1"/>
    <w:rsid w:val="00D966A3"/>
    <w:rsid w:val="00D97016"/>
    <w:rsid w:val="00DA3425"/>
    <w:rsid w:val="00DB298C"/>
    <w:rsid w:val="00DB371E"/>
    <w:rsid w:val="00DC0630"/>
    <w:rsid w:val="00DD580C"/>
    <w:rsid w:val="00DD5F0C"/>
    <w:rsid w:val="00DE73F2"/>
    <w:rsid w:val="00DF048C"/>
    <w:rsid w:val="00DF49CD"/>
    <w:rsid w:val="00DF6187"/>
    <w:rsid w:val="00E11932"/>
    <w:rsid w:val="00E31AAD"/>
    <w:rsid w:val="00E32F7C"/>
    <w:rsid w:val="00E85DA5"/>
    <w:rsid w:val="00EB4060"/>
    <w:rsid w:val="00EB606D"/>
    <w:rsid w:val="00EB6D91"/>
    <w:rsid w:val="00EC1B96"/>
    <w:rsid w:val="00ED5847"/>
    <w:rsid w:val="00ED733A"/>
    <w:rsid w:val="00F02ADC"/>
    <w:rsid w:val="00F04D41"/>
    <w:rsid w:val="00F065C5"/>
    <w:rsid w:val="00F06E40"/>
    <w:rsid w:val="00F1309D"/>
    <w:rsid w:val="00F2051D"/>
    <w:rsid w:val="00F245F8"/>
    <w:rsid w:val="00F3440F"/>
    <w:rsid w:val="00F417AE"/>
    <w:rsid w:val="00F42C23"/>
    <w:rsid w:val="00F47020"/>
    <w:rsid w:val="00F53C54"/>
    <w:rsid w:val="00F55DFD"/>
    <w:rsid w:val="00F72FCD"/>
    <w:rsid w:val="00F75278"/>
    <w:rsid w:val="00F774DC"/>
    <w:rsid w:val="00FA0B95"/>
    <w:rsid w:val="00FA5784"/>
    <w:rsid w:val="00FA7E9D"/>
    <w:rsid w:val="00FB1C00"/>
    <w:rsid w:val="00FE02B4"/>
    <w:rsid w:val="00FE48F6"/>
    <w:rsid w:val="00FE5B35"/>
    <w:rsid w:val="00FF5610"/>
    <w:rsid w:val="00FF5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3C84"/>
  <w15:chartTrackingRefBased/>
  <w15:docId w15:val="{D9C1A7B9-C4B2-450B-A320-F6A00E8D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A74D6"/>
    <w:pPr>
      <w:outlineLvl w:val="0"/>
    </w:pPr>
    <w:rPr>
      <w:sz w:val="24"/>
      <w:szCs w:val="24"/>
    </w:rPr>
  </w:style>
  <w:style w:type="paragraph" w:styleId="Kop1">
    <w:name w:val="heading 1"/>
    <w:basedOn w:val="Standaard"/>
    <w:next w:val="Standaard"/>
    <w:link w:val="Kop1Char"/>
    <w:qFormat/>
    <w:rsid w:val="00251C0D"/>
    <w:pPr>
      <w:keepNext/>
      <w:numPr>
        <w:numId w:val="1"/>
      </w:numPr>
      <w:spacing w:before="240" w:after="240"/>
    </w:pPr>
    <w:rPr>
      <w:rFonts w:ascii="Verdana" w:hAnsi="Verdana" w:cs="Arial"/>
      <w:b/>
      <w:bCs/>
      <w:kern w:val="32"/>
      <w:sz w:val="22"/>
      <w:szCs w:val="22"/>
    </w:rPr>
  </w:style>
  <w:style w:type="paragraph" w:styleId="Kop2">
    <w:name w:val="heading 2"/>
    <w:basedOn w:val="Standaard"/>
    <w:next w:val="Standaard"/>
    <w:link w:val="Kop2Char"/>
    <w:qFormat/>
    <w:rsid w:val="00251C0D"/>
    <w:pPr>
      <w:keepNext/>
      <w:widowControl w:val="0"/>
      <w:numPr>
        <w:ilvl w:val="1"/>
        <w:numId w:val="1"/>
      </w:numPr>
      <w:outlineLvl w:val="1"/>
    </w:pPr>
    <w:rPr>
      <w:rFonts w:ascii="Tahoma" w:hAnsi="Tahoma" w:cs="Arial"/>
      <w:bCs/>
      <w:iCs/>
      <w:sz w:val="20"/>
      <w:szCs w:val="20"/>
    </w:rPr>
  </w:style>
  <w:style w:type="paragraph" w:styleId="Kop3">
    <w:name w:val="heading 3"/>
    <w:basedOn w:val="Standaard"/>
    <w:next w:val="Standaard"/>
    <w:link w:val="Kop3Char"/>
    <w:qFormat/>
    <w:rsid w:val="00251C0D"/>
    <w:pPr>
      <w:keepNext/>
      <w:spacing w:before="120" w:after="120"/>
      <w:outlineLvl w:val="2"/>
    </w:pPr>
    <w:rPr>
      <w:rFonts w:ascii="Verdana" w:hAnsi="Verdana" w:cs="Arial"/>
      <w:b/>
      <w:bCs/>
      <w:sz w:val="20"/>
      <w:szCs w:val="20"/>
    </w:rPr>
  </w:style>
  <w:style w:type="paragraph" w:styleId="Kop4">
    <w:name w:val="heading 4"/>
    <w:basedOn w:val="Standaard"/>
    <w:next w:val="Standaard"/>
    <w:qFormat/>
    <w:rsid w:val="00251C0D"/>
    <w:pPr>
      <w:keepNext/>
      <w:spacing w:before="240" w:after="60"/>
      <w:outlineLvl w:val="3"/>
    </w:pPr>
    <w:rPr>
      <w:b/>
      <w:bCs/>
      <w:sz w:val="28"/>
      <w:szCs w:val="28"/>
    </w:rPr>
  </w:style>
  <w:style w:type="paragraph" w:styleId="Kop5">
    <w:name w:val="heading 5"/>
    <w:basedOn w:val="Standaard"/>
    <w:next w:val="Standaard"/>
    <w:qFormat/>
    <w:rsid w:val="00251C0D"/>
    <w:pPr>
      <w:spacing w:before="240" w:after="60"/>
      <w:outlineLvl w:val="4"/>
    </w:pPr>
    <w:rPr>
      <w:b/>
      <w:bCs/>
      <w:i/>
      <w:iCs/>
      <w:sz w:val="26"/>
      <w:szCs w:val="26"/>
    </w:rPr>
  </w:style>
  <w:style w:type="paragraph" w:styleId="Kop6">
    <w:name w:val="heading 6"/>
    <w:basedOn w:val="Standaard"/>
    <w:next w:val="Standaard"/>
    <w:qFormat/>
    <w:rsid w:val="00251C0D"/>
    <w:pPr>
      <w:spacing w:before="240" w:after="60"/>
      <w:outlineLvl w:val="5"/>
    </w:pPr>
    <w:rPr>
      <w:b/>
      <w:bCs/>
      <w:sz w:val="22"/>
      <w:szCs w:val="22"/>
    </w:rPr>
  </w:style>
  <w:style w:type="paragraph" w:styleId="Kop7">
    <w:name w:val="heading 7"/>
    <w:basedOn w:val="Standaard"/>
    <w:next w:val="Standaard"/>
    <w:qFormat/>
    <w:rsid w:val="00251C0D"/>
    <w:pPr>
      <w:spacing w:before="240" w:after="60"/>
      <w:outlineLvl w:val="6"/>
    </w:pPr>
  </w:style>
  <w:style w:type="paragraph" w:styleId="Kop8">
    <w:name w:val="heading 8"/>
    <w:basedOn w:val="Standaard"/>
    <w:next w:val="Standaard"/>
    <w:qFormat/>
    <w:rsid w:val="00251C0D"/>
    <w:pPr>
      <w:spacing w:before="240" w:after="60"/>
      <w:outlineLvl w:val="7"/>
    </w:pPr>
    <w:rPr>
      <w:i/>
      <w:iCs/>
    </w:rPr>
  </w:style>
  <w:style w:type="paragraph" w:styleId="Kop9">
    <w:name w:val="heading 9"/>
    <w:basedOn w:val="Standaard"/>
    <w:next w:val="Standaard"/>
    <w:qFormat/>
    <w:rsid w:val="00251C0D"/>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pPr>
      <w:widowControl w:val="0"/>
      <w:autoSpaceDE w:val="0"/>
      <w:autoSpaceDN w:val="0"/>
      <w:adjustRightInd w:val="0"/>
    </w:pPr>
    <w:rPr>
      <w:rFonts w:ascii="Arial" w:hAnsi="Arial" w:cs="Arial"/>
      <w:sz w:val="24"/>
      <w:szCs w:val="24"/>
    </w:rPr>
  </w:style>
  <w:style w:type="paragraph" w:styleId="Koptekst">
    <w:name w:val="header"/>
    <w:basedOn w:val="Standaard"/>
    <w:link w:val="KoptekstChar"/>
    <w:uiPriority w:val="99"/>
    <w:rsid w:val="00E85DA5"/>
    <w:pPr>
      <w:tabs>
        <w:tab w:val="center" w:pos="4536"/>
        <w:tab w:val="right" w:pos="9072"/>
      </w:tabs>
    </w:pPr>
  </w:style>
  <w:style w:type="paragraph" w:styleId="Voettekst">
    <w:name w:val="footer"/>
    <w:basedOn w:val="Standaard"/>
    <w:link w:val="VoettekstChar"/>
    <w:uiPriority w:val="99"/>
    <w:rsid w:val="00E85DA5"/>
    <w:pPr>
      <w:tabs>
        <w:tab w:val="center" w:pos="4536"/>
        <w:tab w:val="right" w:pos="9072"/>
      </w:tabs>
    </w:pPr>
  </w:style>
  <w:style w:type="character" w:styleId="Paginanummer">
    <w:name w:val="page number"/>
    <w:basedOn w:val="Standaardalinea-lettertype"/>
    <w:rsid w:val="003A3025"/>
  </w:style>
  <w:style w:type="character" w:customStyle="1" w:styleId="Kop3Char">
    <w:name w:val="Kop 3 Char"/>
    <w:link w:val="Kop3"/>
    <w:rsid w:val="007F0518"/>
    <w:rPr>
      <w:rFonts w:ascii="Verdana" w:hAnsi="Verdana" w:cs="Arial"/>
      <w:b/>
      <w:bCs/>
      <w:lang w:val="nl-NL" w:eastAsia="nl-NL" w:bidi="ar-SA"/>
    </w:rPr>
  </w:style>
  <w:style w:type="character" w:styleId="Hyperlink">
    <w:name w:val="Hyperlink"/>
    <w:rsid w:val="00A8374E"/>
    <w:rPr>
      <w:color w:val="0000FF"/>
      <w:u w:val="single"/>
    </w:rPr>
  </w:style>
  <w:style w:type="paragraph" w:styleId="Documentstructuur">
    <w:name w:val="Document Map"/>
    <w:basedOn w:val="Standaard"/>
    <w:semiHidden/>
    <w:rsid w:val="005A74D6"/>
    <w:pPr>
      <w:shd w:val="clear" w:color="auto" w:fill="000080"/>
    </w:pPr>
    <w:rPr>
      <w:rFonts w:ascii="Tahoma" w:hAnsi="Tahoma" w:cs="Tahoma"/>
    </w:rPr>
  </w:style>
  <w:style w:type="paragraph" w:styleId="Ballontekst">
    <w:name w:val="Balloon Text"/>
    <w:basedOn w:val="Standaard"/>
    <w:semiHidden/>
    <w:rsid w:val="004A12D8"/>
    <w:rPr>
      <w:rFonts w:ascii="Tahoma" w:hAnsi="Tahoma" w:cs="Tahoma"/>
      <w:sz w:val="16"/>
      <w:szCs w:val="16"/>
    </w:rPr>
  </w:style>
  <w:style w:type="paragraph" w:customStyle="1" w:styleId="ListParagraph1">
    <w:name w:val="List Paragraph1"/>
    <w:basedOn w:val="Standaard"/>
    <w:rsid w:val="00D87ED1"/>
    <w:pPr>
      <w:ind w:left="720"/>
      <w:contextualSpacing/>
    </w:pPr>
    <w:rPr>
      <w:rFonts w:eastAsia="Calibri"/>
    </w:rPr>
  </w:style>
  <w:style w:type="character" w:customStyle="1" w:styleId="Kop2Char">
    <w:name w:val="Kop 2 Char"/>
    <w:link w:val="Kop2"/>
    <w:rsid w:val="003565D8"/>
    <w:rPr>
      <w:rFonts w:ascii="Tahoma" w:hAnsi="Tahoma" w:cs="Arial"/>
      <w:bCs/>
      <w:iCs/>
    </w:rPr>
  </w:style>
  <w:style w:type="paragraph" w:styleId="Normaalweb">
    <w:name w:val="Normal (Web)"/>
    <w:basedOn w:val="Standaard"/>
    <w:uiPriority w:val="99"/>
    <w:unhideWhenUsed/>
    <w:rsid w:val="0045503E"/>
    <w:pPr>
      <w:spacing w:before="100" w:beforeAutospacing="1" w:after="100" w:afterAutospacing="1"/>
      <w:outlineLvl w:val="9"/>
    </w:pPr>
  </w:style>
  <w:style w:type="character" w:customStyle="1" w:styleId="VoettekstChar">
    <w:name w:val="Voettekst Char"/>
    <w:link w:val="Voettekst"/>
    <w:uiPriority w:val="99"/>
    <w:rsid w:val="002573E3"/>
    <w:rPr>
      <w:sz w:val="24"/>
      <w:szCs w:val="24"/>
    </w:rPr>
  </w:style>
  <w:style w:type="character" w:customStyle="1" w:styleId="KoptekstChar">
    <w:name w:val="Koptekst Char"/>
    <w:link w:val="Koptekst"/>
    <w:uiPriority w:val="99"/>
    <w:rsid w:val="002573E3"/>
    <w:rPr>
      <w:sz w:val="24"/>
      <w:szCs w:val="24"/>
    </w:rPr>
  </w:style>
  <w:style w:type="character" w:styleId="Onopgelostemelding">
    <w:name w:val="Unresolved Mention"/>
    <w:uiPriority w:val="99"/>
    <w:semiHidden/>
    <w:unhideWhenUsed/>
    <w:rsid w:val="009D143D"/>
    <w:rPr>
      <w:color w:val="605E5C"/>
      <w:shd w:val="clear" w:color="auto" w:fill="E1DFDD"/>
    </w:rPr>
  </w:style>
  <w:style w:type="paragraph" w:styleId="Revisie">
    <w:name w:val="Revision"/>
    <w:hidden/>
    <w:uiPriority w:val="99"/>
    <w:semiHidden/>
    <w:rsid w:val="0031383D"/>
    <w:rPr>
      <w:sz w:val="24"/>
      <w:szCs w:val="24"/>
    </w:rPr>
  </w:style>
  <w:style w:type="character" w:styleId="Verwijzingopmerking">
    <w:name w:val="annotation reference"/>
    <w:rsid w:val="003D0A04"/>
    <w:rPr>
      <w:sz w:val="16"/>
      <w:szCs w:val="16"/>
    </w:rPr>
  </w:style>
  <w:style w:type="paragraph" w:styleId="Tekstopmerking">
    <w:name w:val="annotation text"/>
    <w:basedOn w:val="Standaard"/>
    <w:link w:val="TekstopmerkingChar"/>
    <w:rsid w:val="003D0A04"/>
    <w:rPr>
      <w:sz w:val="20"/>
      <w:szCs w:val="20"/>
    </w:rPr>
  </w:style>
  <w:style w:type="character" w:customStyle="1" w:styleId="TekstopmerkingChar">
    <w:name w:val="Tekst opmerking Char"/>
    <w:basedOn w:val="Standaardalinea-lettertype"/>
    <w:link w:val="Tekstopmerking"/>
    <w:rsid w:val="003D0A04"/>
  </w:style>
  <w:style w:type="paragraph" w:styleId="Onderwerpvanopmerking">
    <w:name w:val="annotation subject"/>
    <w:basedOn w:val="Tekstopmerking"/>
    <w:next w:val="Tekstopmerking"/>
    <w:link w:val="OnderwerpvanopmerkingChar"/>
    <w:rsid w:val="003D0A04"/>
    <w:rPr>
      <w:b/>
      <w:bCs/>
    </w:rPr>
  </w:style>
  <w:style w:type="character" w:customStyle="1" w:styleId="OnderwerpvanopmerkingChar">
    <w:name w:val="Onderwerp van opmerking Char"/>
    <w:link w:val="Onderwerpvanopmerking"/>
    <w:rsid w:val="003D0A04"/>
    <w:rPr>
      <w:b/>
      <w:bCs/>
    </w:rPr>
  </w:style>
  <w:style w:type="paragraph" w:styleId="Eindnoottekst">
    <w:name w:val="endnote text"/>
    <w:basedOn w:val="Standaard"/>
    <w:link w:val="EindnoottekstChar"/>
    <w:rsid w:val="00950A8F"/>
    <w:rPr>
      <w:sz w:val="20"/>
      <w:szCs w:val="20"/>
    </w:rPr>
  </w:style>
  <w:style w:type="character" w:customStyle="1" w:styleId="EindnoottekstChar">
    <w:name w:val="Eindnoottekst Char"/>
    <w:basedOn w:val="Standaardalinea-lettertype"/>
    <w:link w:val="Eindnoottekst"/>
    <w:rsid w:val="00950A8F"/>
  </w:style>
  <w:style w:type="character" w:styleId="Eindnootmarkering">
    <w:name w:val="endnote reference"/>
    <w:basedOn w:val="Standaardalinea-lettertype"/>
    <w:rsid w:val="00950A8F"/>
    <w:rPr>
      <w:vertAlign w:val="superscript"/>
    </w:rPr>
  </w:style>
  <w:style w:type="paragraph" w:styleId="Geenafstand">
    <w:name w:val="No Spacing"/>
    <w:uiPriority w:val="1"/>
    <w:qFormat/>
    <w:rsid w:val="004C3BE5"/>
    <w:pPr>
      <w:outlineLvl w:val="0"/>
    </w:pPr>
    <w:rPr>
      <w:sz w:val="24"/>
      <w:szCs w:val="24"/>
    </w:rPr>
  </w:style>
  <w:style w:type="character" w:customStyle="1" w:styleId="Kop1Char">
    <w:name w:val="Kop 1 Char"/>
    <w:basedOn w:val="Standaardalinea-lettertype"/>
    <w:link w:val="Kop1"/>
    <w:rsid w:val="00FF5FBB"/>
    <w:rPr>
      <w:rFonts w:ascii="Verdana" w:hAnsi="Verdana" w:cs="Arial"/>
      <w:b/>
      <w:bCs/>
      <w:kern w:val="32"/>
      <w:sz w:val="22"/>
      <w:szCs w:val="22"/>
    </w:rPr>
  </w:style>
  <w:style w:type="paragraph" w:styleId="Lijstalinea">
    <w:name w:val="List Paragraph"/>
    <w:basedOn w:val="Standaard"/>
    <w:uiPriority w:val="34"/>
    <w:qFormat/>
    <w:rsid w:val="00DE7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2504">
      <w:bodyDiv w:val="1"/>
      <w:marLeft w:val="0"/>
      <w:marRight w:val="0"/>
      <w:marTop w:val="0"/>
      <w:marBottom w:val="0"/>
      <w:divBdr>
        <w:top w:val="none" w:sz="0" w:space="0" w:color="auto"/>
        <w:left w:val="none" w:sz="0" w:space="0" w:color="auto"/>
        <w:bottom w:val="none" w:sz="0" w:space="0" w:color="auto"/>
        <w:right w:val="none" w:sz="0" w:space="0" w:color="auto"/>
      </w:divBdr>
      <w:divsChild>
        <w:div w:id="1381788350">
          <w:marLeft w:val="0"/>
          <w:marRight w:val="0"/>
          <w:marTop w:val="0"/>
          <w:marBottom w:val="0"/>
          <w:divBdr>
            <w:top w:val="none" w:sz="0" w:space="0" w:color="auto"/>
            <w:left w:val="none" w:sz="0" w:space="0" w:color="auto"/>
            <w:bottom w:val="none" w:sz="0" w:space="0" w:color="auto"/>
            <w:right w:val="none" w:sz="0" w:space="0" w:color="auto"/>
          </w:divBdr>
          <w:divsChild>
            <w:div w:id="2130780458">
              <w:marLeft w:val="0"/>
              <w:marRight w:val="0"/>
              <w:marTop w:val="0"/>
              <w:marBottom w:val="0"/>
              <w:divBdr>
                <w:top w:val="none" w:sz="0" w:space="0" w:color="auto"/>
                <w:left w:val="none" w:sz="0" w:space="0" w:color="auto"/>
                <w:bottom w:val="none" w:sz="0" w:space="0" w:color="auto"/>
                <w:right w:val="none" w:sz="0" w:space="0" w:color="auto"/>
              </w:divBdr>
              <w:divsChild>
                <w:div w:id="5261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90945">
      <w:bodyDiv w:val="1"/>
      <w:marLeft w:val="0"/>
      <w:marRight w:val="0"/>
      <w:marTop w:val="0"/>
      <w:marBottom w:val="0"/>
      <w:divBdr>
        <w:top w:val="none" w:sz="0" w:space="0" w:color="auto"/>
        <w:left w:val="none" w:sz="0" w:space="0" w:color="auto"/>
        <w:bottom w:val="none" w:sz="0" w:space="0" w:color="auto"/>
        <w:right w:val="none" w:sz="0" w:space="0" w:color="auto"/>
      </w:divBdr>
    </w:div>
    <w:div w:id="949438217">
      <w:bodyDiv w:val="1"/>
      <w:marLeft w:val="0"/>
      <w:marRight w:val="0"/>
      <w:marTop w:val="0"/>
      <w:marBottom w:val="0"/>
      <w:divBdr>
        <w:top w:val="none" w:sz="0" w:space="0" w:color="auto"/>
        <w:left w:val="none" w:sz="0" w:space="0" w:color="auto"/>
        <w:bottom w:val="none" w:sz="0" w:space="0" w:color="auto"/>
        <w:right w:val="none" w:sz="0" w:space="0" w:color="auto"/>
      </w:divBdr>
    </w:div>
    <w:div w:id="21129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fson.nl" TargetMode="External"/><Relationship Id="rId13" Type="http://schemas.openxmlformats.org/officeDocument/2006/relationships/hyperlink" Target="https://nocnsf.nl/wat-doet-nocnsf/sport-en-maatschappij/gezonde-sportomgeving/e-learning-verantwoord-alcohol-schenk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lfson.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fso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lfson.nl" TargetMode="External"/><Relationship Id="rId4" Type="http://schemas.openxmlformats.org/officeDocument/2006/relationships/settings" Target="settings.xml"/><Relationship Id="rId9" Type="http://schemas.openxmlformats.org/officeDocument/2006/relationships/hyperlink" Target="http://www.golfson.nl"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nocnsf.nl/wat-doet-nocnsf/sport-en-maatschappij/gezonde-sportomgeving/e-learning-verantwoord-alcohol-schen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374A-49C3-435A-BB2B-9A91B179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3424</Words>
  <Characters>18833</Characters>
  <Application>Microsoft Office Word</Application>
  <DocSecurity>0</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Preambule</vt:lpstr>
      <vt:lpstr>Preambule</vt:lpstr>
    </vt:vector>
  </TitlesOfParts>
  <Company/>
  <LinksUpToDate>false</LinksUpToDate>
  <CharactersWithSpaces>22213</CharactersWithSpaces>
  <SharedDoc>false</SharedDoc>
  <HLinks>
    <vt:vector size="24" baseType="variant">
      <vt:variant>
        <vt:i4>8126580</vt:i4>
      </vt:variant>
      <vt:variant>
        <vt:i4>9</vt:i4>
      </vt:variant>
      <vt:variant>
        <vt:i4>0</vt:i4>
      </vt:variant>
      <vt:variant>
        <vt:i4>5</vt:i4>
      </vt:variant>
      <vt:variant>
        <vt:lpwstr>http://www.golfson.nl/</vt:lpwstr>
      </vt:variant>
      <vt:variant>
        <vt:lpwstr/>
      </vt:variant>
      <vt:variant>
        <vt:i4>8126580</vt:i4>
      </vt:variant>
      <vt:variant>
        <vt:i4>6</vt:i4>
      </vt:variant>
      <vt:variant>
        <vt:i4>0</vt:i4>
      </vt:variant>
      <vt:variant>
        <vt:i4>5</vt:i4>
      </vt:variant>
      <vt:variant>
        <vt:lpwstr>http://www.golfson.nl/</vt:lpwstr>
      </vt:variant>
      <vt:variant>
        <vt:lpwstr/>
      </vt:variant>
      <vt:variant>
        <vt:i4>8126580</vt:i4>
      </vt:variant>
      <vt:variant>
        <vt:i4>3</vt:i4>
      </vt:variant>
      <vt:variant>
        <vt:i4>0</vt:i4>
      </vt:variant>
      <vt:variant>
        <vt:i4>5</vt:i4>
      </vt:variant>
      <vt:variant>
        <vt:lpwstr>http://www.golfson.nl/</vt:lpwstr>
      </vt:variant>
      <vt:variant>
        <vt:lpwstr/>
      </vt:variant>
      <vt:variant>
        <vt:i4>8126580</vt:i4>
      </vt:variant>
      <vt:variant>
        <vt:i4>0</vt:i4>
      </vt:variant>
      <vt:variant>
        <vt:i4>0</vt:i4>
      </vt:variant>
      <vt:variant>
        <vt:i4>5</vt:i4>
      </vt:variant>
      <vt:variant>
        <vt:lpwstr>http://www.golfson.nl/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Preambule</dc:title>
  <dc:subject/>
  <dc:creator>Secretariaat</dc:creator>
  <cp:keywords/>
  <dc:description/>
  <cp:lastModifiedBy>Bernadette Holla</cp:lastModifiedBy>
  <cp:revision>2</cp:revision>
  <cp:lastPrinted>2022-07-14T15:19:00Z</cp:lastPrinted>
  <dcterms:created xsi:type="dcterms:W3CDTF">2022-11-08T16:14:00Z</dcterms:created>
  <dcterms:modified xsi:type="dcterms:W3CDTF">2022-11-08T16:14:00Z</dcterms:modified>
</cp:coreProperties>
</file>