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4B7B8" w14:textId="758C9133" w:rsidR="007B3EDD" w:rsidRPr="007B3EDD" w:rsidRDefault="007B3EDD" w:rsidP="007B3EDD">
      <w:pPr>
        <w:rPr>
          <w:rFonts w:cstheme="minorHAnsi"/>
          <w:color w:val="FF7E05"/>
          <w:sz w:val="28"/>
          <w:szCs w:val="28"/>
        </w:rPr>
      </w:pPr>
      <w:r w:rsidRPr="007B3EDD">
        <w:rPr>
          <w:rFonts w:cstheme="minorHAnsi"/>
          <w:color w:val="FF7E05"/>
          <w:sz w:val="28"/>
          <w:szCs w:val="28"/>
        </w:rPr>
        <w:t>Baanreglement</w:t>
      </w:r>
      <w:r w:rsidR="004B36DA">
        <w:rPr>
          <w:rFonts w:cstheme="minorHAnsi"/>
          <w:color w:val="FF7E05"/>
          <w:sz w:val="28"/>
          <w:szCs w:val="28"/>
        </w:rPr>
        <w:t xml:space="preserve">                                                                                       </w:t>
      </w:r>
      <w:r w:rsidR="004B36DA">
        <w:rPr>
          <w:noProof/>
        </w:rPr>
        <w:drawing>
          <wp:inline distT="0" distB="0" distL="0" distR="0" wp14:anchorId="2CAB546E" wp14:editId="0D03E6E4">
            <wp:extent cx="1111547" cy="644236"/>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392" cy="662693"/>
                    </a:xfrm>
                    <a:prstGeom prst="rect">
                      <a:avLst/>
                    </a:prstGeom>
                    <a:noFill/>
                    <a:ln>
                      <a:noFill/>
                    </a:ln>
                  </pic:spPr>
                </pic:pic>
              </a:graphicData>
            </a:graphic>
          </wp:inline>
        </w:drawing>
      </w:r>
    </w:p>
    <w:p w14:paraId="3348E6B6" w14:textId="77777777" w:rsidR="007B3EDD" w:rsidRPr="00F57C5B" w:rsidRDefault="007B3EDD" w:rsidP="007B3EDD">
      <w:pPr>
        <w:rPr>
          <w:rFonts w:asciiTheme="majorHAnsi" w:hAnsiTheme="majorHAnsi" w:cstheme="majorHAnsi"/>
          <w:sz w:val="20"/>
          <w:szCs w:val="20"/>
        </w:rPr>
      </w:pPr>
    </w:p>
    <w:p w14:paraId="3345EDC6" w14:textId="07636C63" w:rsidR="007B3EDD" w:rsidRPr="007B3EDD" w:rsidRDefault="007B3EDD" w:rsidP="007B3EDD">
      <w:pPr>
        <w:rPr>
          <w:rFonts w:cstheme="minorHAnsi"/>
          <w:sz w:val="20"/>
          <w:szCs w:val="20"/>
        </w:rPr>
      </w:pPr>
      <w:r w:rsidRPr="007B3EDD">
        <w:rPr>
          <w:rFonts w:cstheme="minorHAnsi"/>
          <w:sz w:val="20"/>
          <w:szCs w:val="20"/>
        </w:rPr>
        <w:t>Naast de NGF golfregels zijn er voor de golfbaan door het bestuur van Golfclub Son specifieke regels voor de leden en bezoekers vastgesteld</w:t>
      </w:r>
      <w:r>
        <w:rPr>
          <w:rFonts w:cstheme="minorHAnsi"/>
          <w:sz w:val="20"/>
          <w:szCs w:val="20"/>
        </w:rPr>
        <w:t xml:space="preserve">. </w:t>
      </w:r>
      <w:r w:rsidRPr="007B3EDD">
        <w:rPr>
          <w:rFonts w:cstheme="minorHAnsi"/>
          <w:sz w:val="20"/>
          <w:szCs w:val="20"/>
        </w:rPr>
        <w:t>Iedere bezoeker/speler wordt geacht dit baanreglement te kennen en toe te passen.</w:t>
      </w:r>
      <w:r>
        <w:rPr>
          <w:rFonts w:cstheme="minorHAnsi"/>
          <w:sz w:val="20"/>
          <w:szCs w:val="20"/>
        </w:rPr>
        <w:t xml:space="preserve"> </w:t>
      </w:r>
      <w:r w:rsidRPr="007B3EDD">
        <w:rPr>
          <w:rFonts w:cstheme="minorHAnsi"/>
          <w:sz w:val="20"/>
          <w:szCs w:val="20"/>
        </w:rPr>
        <w:t xml:space="preserve">In alle gevallen waarin dit reglement niet voorziet beslist het bestuur of zijn vertegenwoordiger over de te nemen beslissing of maatregel. Bij (herhaaldelijke) overtreding van het baanreglement wordt door het bestuur een sanctie opgelegd. </w:t>
      </w:r>
    </w:p>
    <w:p w14:paraId="1CBF903C" w14:textId="77777777" w:rsidR="007B3EDD" w:rsidRPr="007B3EDD" w:rsidRDefault="007B3EDD" w:rsidP="007B3EDD">
      <w:pPr>
        <w:rPr>
          <w:rFonts w:cstheme="minorHAnsi"/>
          <w:sz w:val="20"/>
          <w:szCs w:val="20"/>
        </w:rPr>
      </w:pPr>
      <w:bookmarkStart w:id="0" w:name="_Hlk88030297"/>
    </w:p>
    <w:p w14:paraId="7C0D1653" w14:textId="77777777" w:rsidR="007B3EDD" w:rsidRPr="007B3EDD" w:rsidRDefault="007B3EDD" w:rsidP="007B3EDD">
      <w:pPr>
        <w:rPr>
          <w:rFonts w:cstheme="minorHAnsi"/>
          <w:color w:val="FF7E00"/>
          <w:sz w:val="20"/>
          <w:szCs w:val="20"/>
        </w:rPr>
      </w:pPr>
      <w:bookmarkStart w:id="1" w:name="_Hlk88030049"/>
      <w:r w:rsidRPr="007B3EDD">
        <w:rPr>
          <w:rFonts w:cstheme="minorHAnsi"/>
          <w:color w:val="FF7E00"/>
          <w:sz w:val="20"/>
          <w:szCs w:val="20"/>
        </w:rPr>
        <w:t xml:space="preserve">1. Algemeen </w:t>
      </w:r>
    </w:p>
    <w:bookmarkEnd w:id="0"/>
    <w:bookmarkEnd w:id="1"/>
    <w:p w14:paraId="729DA40E" w14:textId="77777777"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De baan en de oefenaccommodatie zijn alleen toegankelijk voor leden en greenfee/pas/kaart houders.</w:t>
      </w:r>
    </w:p>
    <w:p w14:paraId="24ABB396" w14:textId="77777777"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 xml:space="preserve">Leden moeten de actuele jaarsticker op de bagtag kunnen tonen. </w:t>
      </w:r>
    </w:p>
    <w:p w14:paraId="6A1536C4" w14:textId="77777777"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Bezoekers moeten een dagkaart kunnen tonen en een NGF bewijs met minimaal “NGF-golfbaanpermissie”(behaald in Son) of Hcp 54.</w:t>
      </w:r>
    </w:p>
    <w:p w14:paraId="4AE2DCA9" w14:textId="77777777"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De greenkeepers kunnen delen van de baan tijdelijk sluiten voor onderhoudswerk.</w:t>
      </w:r>
    </w:p>
    <w:p w14:paraId="7C3828F7" w14:textId="77777777"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Baanpersoneel heeft altijd voorrang, dus wacht op teken.</w:t>
      </w:r>
    </w:p>
    <w:p w14:paraId="11888950" w14:textId="77777777"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 xml:space="preserve">Aanwijzingen van de clubmanager, marshal, pro’s en greenkeepers zijn verplichtend. </w:t>
      </w:r>
    </w:p>
    <w:p w14:paraId="680A645A" w14:textId="27CA48F3"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Volg de aangegeven loop- en buggyroutes</w:t>
      </w:r>
      <w:r>
        <w:rPr>
          <w:rFonts w:ascii="Calibri" w:hAnsi="Calibri" w:cs="Calibri"/>
          <w:kern w:val="24"/>
          <w:sz w:val="20"/>
          <w:szCs w:val="20"/>
        </w:rPr>
        <w:t xml:space="preserve"> en l</w:t>
      </w:r>
      <w:r w:rsidRPr="00673090">
        <w:rPr>
          <w:rFonts w:ascii="Calibri" w:hAnsi="Calibri" w:cs="Calibri"/>
          <w:kern w:val="24"/>
          <w:sz w:val="20"/>
          <w:szCs w:val="20"/>
        </w:rPr>
        <w:t>et op de veiligheids- en voorrangsregels.</w:t>
      </w:r>
    </w:p>
    <w:p w14:paraId="71B8B82B" w14:textId="209F8255"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 xml:space="preserve">Loop niet </w:t>
      </w:r>
      <w:r w:rsidRPr="00673090">
        <w:rPr>
          <w:rFonts w:ascii="Calibri" w:hAnsi="Calibri" w:cs="Calibri"/>
          <w:kern w:val="24"/>
          <w:sz w:val="20"/>
          <w:szCs w:val="20"/>
          <w:u w:val="single"/>
        </w:rPr>
        <w:t xml:space="preserve">met </w:t>
      </w:r>
      <w:r w:rsidR="005E5025" w:rsidRPr="00673090">
        <w:rPr>
          <w:rFonts w:ascii="Calibri" w:hAnsi="Calibri" w:cs="Calibri"/>
          <w:kern w:val="24"/>
          <w:sz w:val="20"/>
          <w:szCs w:val="20"/>
          <w:u w:val="single"/>
        </w:rPr>
        <w:t>trolley</w:t>
      </w:r>
      <w:r w:rsidRPr="00673090">
        <w:rPr>
          <w:rFonts w:ascii="Calibri" w:hAnsi="Calibri" w:cs="Calibri"/>
          <w:kern w:val="24"/>
          <w:sz w:val="20"/>
          <w:szCs w:val="20"/>
        </w:rPr>
        <w:t xml:space="preserve"> tussen de bunker en de green.</w:t>
      </w:r>
    </w:p>
    <w:p w14:paraId="567E43E7" w14:textId="77777777" w:rsidR="00673090" w:rsidRPr="00673090" w:rsidRDefault="00673090" w:rsidP="00673090">
      <w:pPr>
        <w:pStyle w:val="Lijstalinea"/>
        <w:numPr>
          <w:ilvl w:val="0"/>
          <w:numId w:val="5"/>
        </w:numPr>
        <w:rPr>
          <w:sz w:val="20"/>
          <w:szCs w:val="20"/>
        </w:rPr>
      </w:pPr>
      <w:r w:rsidRPr="00673090">
        <w:rPr>
          <w:rFonts w:ascii="Calibri" w:hAnsi="Calibri" w:cs="Calibri"/>
          <w:kern w:val="24"/>
          <w:sz w:val="20"/>
          <w:szCs w:val="20"/>
        </w:rPr>
        <w:t>Houdt trolley’s (kar met tas) op minimaal 1 meter van de voorgreens en buggy’s (handicarts) op meer dan 10 meter van de voorgreens.</w:t>
      </w:r>
    </w:p>
    <w:p w14:paraId="44FFDF8A" w14:textId="77777777" w:rsidR="00673090" w:rsidRPr="00673090" w:rsidRDefault="00673090" w:rsidP="00673090">
      <w:pPr>
        <w:pStyle w:val="Lijstalinea"/>
        <w:numPr>
          <w:ilvl w:val="0"/>
          <w:numId w:val="5"/>
        </w:numPr>
        <w:rPr>
          <w:sz w:val="20"/>
          <w:szCs w:val="20"/>
        </w:rPr>
      </w:pPr>
      <w:r w:rsidRPr="00673090">
        <w:rPr>
          <w:rFonts w:ascii="Calibri" w:hAnsi="Calibri" w:cs="Calibri"/>
          <w:b/>
          <w:bCs/>
          <w:kern w:val="24"/>
          <w:sz w:val="20"/>
          <w:szCs w:val="20"/>
        </w:rPr>
        <w:t>Het vissen naar ballen is ten strengste verboden.</w:t>
      </w:r>
    </w:p>
    <w:p w14:paraId="5D47C571" w14:textId="40DF9651" w:rsidR="00673090" w:rsidRPr="00673090" w:rsidRDefault="00673090" w:rsidP="00673090">
      <w:pPr>
        <w:pStyle w:val="Lijstalinea"/>
        <w:numPr>
          <w:ilvl w:val="0"/>
          <w:numId w:val="5"/>
        </w:numPr>
        <w:rPr>
          <w:sz w:val="20"/>
          <w:szCs w:val="20"/>
        </w:rPr>
      </w:pPr>
      <w:r w:rsidRPr="00673090">
        <w:rPr>
          <w:rFonts w:ascii="Calibri" w:hAnsi="Calibri" w:cs="Calibri"/>
          <w:b/>
          <w:bCs/>
          <w:kern w:val="24"/>
          <w:sz w:val="20"/>
          <w:szCs w:val="20"/>
        </w:rPr>
        <w:t>Repareer pitchmarks en plaggen, hark de bunkers aan.</w:t>
      </w:r>
    </w:p>
    <w:p w14:paraId="1D3BD6CA" w14:textId="77777777" w:rsidR="007B3EDD" w:rsidRPr="004062A2" w:rsidRDefault="007B3EDD">
      <w:pPr>
        <w:rPr>
          <w:color w:val="FF7E00"/>
        </w:rPr>
      </w:pPr>
    </w:p>
    <w:p w14:paraId="1365077E" w14:textId="019666AD" w:rsidR="00DA18FD" w:rsidRPr="00391C07" w:rsidRDefault="00F7551A">
      <w:pPr>
        <w:rPr>
          <w:rFonts w:cstheme="minorHAnsi"/>
          <w:sz w:val="20"/>
          <w:szCs w:val="20"/>
        </w:rPr>
      </w:pPr>
      <w:r w:rsidRPr="004062A2">
        <w:rPr>
          <w:rFonts w:cstheme="minorHAnsi"/>
          <w:color w:val="FF7E00"/>
          <w:sz w:val="20"/>
          <w:szCs w:val="20"/>
        </w:rPr>
        <w:t>2. Oefenaccommodatie (uitsluitend geopend op de oefendagen</w:t>
      </w:r>
      <w:r w:rsidR="006124BD" w:rsidRPr="004062A2">
        <w:rPr>
          <w:rFonts w:cstheme="minorHAnsi"/>
          <w:color w:val="FF7E00"/>
          <w:sz w:val="20"/>
          <w:szCs w:val="20"/>
        </w:rPr>
        <w:t>)</w:t>
      </w:r>
      <w:r w:rsidR="00B26F8C">
        <w:rPr>
          <w:rFonts w:cstheme="minorHAnsi"/>
          <w:color w:val="FF7E00"/>
          <w:sz w:val="20"/>
          <w:szCs w:val="20"/>
        </w:rPr>
        <w:br/>
      </w:r>
      <w:r w:rsidR="00B26F8C" w:rsidRPr="00391C07">
        <w:rPr>
          <w:rFonts w:cstheme="minorHAnsi"/>
          <w:sz w:val="20"/>
          <w:szCs w:val="20"/>
        </w:rPr>
        <w:t xml:space="preserve">Op de hele oefenaccomodatie </w:t>
      </w:r>
      <w:r w:rsidR="00A5528D" w:rsidRPr="00391C07">
        <w:rPr>
          <w:rFonts w:cstheme="minorHAnsi"/>
          <w:sz w:val="20"/>
          <w:szCs w:val="20"/>
        </w:rPr>
        <w:t xml:space="preserve">incl. </w:t>
      </w:r>
      <w:r w:rsidR="00A5528D">
        <w:rPr>
          <w:rFonts w:cstheme="minorHAnsi"/>
          <w:sz w:val="20"/>
          <w:szCs w:val="20"/>
        </w:rPr>
        <w:t xml:space="preserve">de </w:t>
      </w:r>
      <w:r w:rsidR="00A5528D" w:rsidRPr="00391C07">
        <w:rPr>
          <w:rFonts w:cstheme="minorHAnsi"/>
          <w:sz w:val="20"/>
          <w:szCs w:val="20"/>
        </w:rPr>
        <w:t>overdekte afslagplaatsen</w:t>
      </w:r>
      <w:r w:rsidR="00A5528D">
        <w:rPr>
          <w:rFonts w:cstheme="minorHAnsi"/>
          <w:sz w:val="20"/>
          <w:szCs w:val="20"/>
        </w:rPr>
        <w:t xml:space="preserve">, </w:t>
      </w:r>
      <w:r w:rsidR="00B26F8C" w:rsidRPr="00391C07">
        <w:rPr>
          <w:rFonts w:cstheme="minorHAnsi"/>
          <w:sz w:val="20"/>
          <w:szCs w:val="20"/>
        </w:rPr>
        <w:t xml:space="preserve">heeft de pro met leerlingen voorrang </w:t>
      </w:r>
      <w:r w:rsidR="00D47021">
        <w:rPr>
          <w:rFonts w:cstheme="minorHAnsi"/>
          <w:sz w:val="20"/>
          <w:szCs w:val="20"/>
        </w:rPr>
        <w:t>.</w:t>
      </w:r>
    </w:p>
    <w:p w14:paraId="60B97100" w14:textId="1D504BEB" w:rsidR="00765BB1" w:rsidRPr="00391C07" w:rsidRDefault="00F7551A">
      <w:pPr>
        <w:rPr>
          <w:rFonts w:cstheme="minorHAnsi"/>
          <w:sz w:val="20"/>
          <w:szCs w:val="20"/>
        </w:rPr>
      </w:pPr>
      <w:r w:rsidRPr="00391C07">
        <w:rPr>
          <w:rFonts w:cstheme="minorHAnsi"/>
          <w:sz w:val="20"/>
          <w:szCs w:val="20"/>
        </w:rPr>
        <w:t>2.1.</w:t>
      </w:r>
      <w:r w:rsidR="00765BB1" w:rsidRPr="00391C07">
        <w:rPr>
          <w:rFonts w:cstheme="minorHAnsi"/>
          <w:sz w:val="20"/>
          <w:szCs w:val="20"/>
        </w:rPr>
        <w:t>Drivingrange</w:t>
      </w:r>
      <w:r w:rsidR="00931414" w:rsidRPr="00391C07">
        <w:rPr>
          <w:rFonts w:cstheme="minorHAnsi"/>
          <w:sz w:val="20"/>
          <w:szCs w:val="20"/>
        </w:rPr>
        <w:t xml:space="preserve"> </w:t>
      </w:r>
    </w:p>
    <w:p w14:paraId="1DD9D800" w14:textId="5F168AAE" w:rsidR="00931414" w:rsidRPr="00391C07" w:rsidRDefault="00931414" w:rsidP="006124BD">
      <w:pPr>
        <w:pStyle w:val="Lijstalinea"/>
        <w:numPr>
          <w:ilvl w:val="0"/>
          <w:numId w:val="7"/>
        </w:numPr>
        <w:rPr>
          <w:rFonts w:cstheme="minorHAnsi"/>
          <w:sz w:val="20"/>
          <w:szCs w:val="20"/>
        </w:rPr>
      </w:pPr>
      <w:r w:rsidRPr="00391C07">
        <w:rPr>
          <w:rFonts w:cstheme="minorHAnsi"/>
          <w:sz w:val="20"/>
          <w:szCs w:val="20"/>
        </w:rPr>
        <w:t>Baanpermissie is niet vereist</w:t>
      </w:r>
      <w:r w:rsidR="008E3CDC" w:rsidRPr="00391C07">
        <w:rPr>
          <w:rFonts w:cstheme="minorHAnsi"/>
          <w:sz w:val="20"/>
          <w:szCs w:val="20"/>
        </w:rPr>
        <w:t>.</w:t>
      </w:r>
    </w:p>
    <w:p w14:paraId="09801261" w14:textId="7ED31856" w:rsidR="00931414" w:rsidRPr="00391C07" w:rsidRDefault="00931414" w:rsidP="006124BD">
      <w:pPr>
        <w:pStyle w:val="Lijstalinea"/>
        <w:numPr>
          <w:ilvl w:val="0"/>
          <w:numId w:val="7"/>
        </w:numPr>
        <w:rPr>
          <w:rFonts w:cstheme="minorHAnsi"/>
          <w:sz w:val="20"/>
          <w:szCs w:val="20"/>
        </w:rPr>
      </w:pPr>
      <w:r w:rsidRPr="00391C07">
        <w:rPr>
          <w:rFonts w:cstheme="minorHAnsi"/>
          <w:sz w:val="20"/>
          <w:szCs w:val="20"/>
        </w:rPr>
        <w:t>Drivingrange zelf</w:t>
      </w:r>
      <w:r w:rsidRPr="00391C07">
        <w:rPr>
          <w:rFonts w:cstheme="minorHAnsi"/>
          <w:b/>
          <w:bCs/>
          <w:sz w:val="20"/>
          <w:szCs w:val="20"/>
        </w:rPr>
        <w:t xml:space="preserve"> niet</w:t>
      </w:r>
      <w:r w:rsidRPr="00391C07">
        <w:rPr>
          <w:rFonts w:cstheme="minorHAnsi"/>
          <w:sz w:val="20"/>
          <w:szCs w:val="20"/>
        </w:rPr>
        <w:t xml:space="preserve"> betreden</w:t>
      </w:r>
      <w:r w:rsidR="008E3CDC" w:rsidRPr="00391C07">
        <w:rPr>
          <w:rFonts w:cstheme="minorHAnsi"/>
          <w:sz w:val="20"/>
          <w:szCs w:val="20"/>
        </w:rPr>
        <w:t>.</w:t>
      </w:r>
    </w:p>
    <w:p w14:paraId="3F577688" w14:textId="0359A75D" w:rsidR="00D01AD6" w:rsidRPr="00391C07" w:rsidRDefault="00D01AD6" w:rsidP="006124BD">
      <w:pPr>
        <w:pStyle w:val="Lijstalinea"/>
        <w:numPr>
          <w:ilvl w:val="0"/>
          <w:numId w:val="7"/>
        </w:numPr>
        <w:rPr>
          <w:rFonts w:cstheme="minorHAnsi"/>
          <w:sz w:val="20"/>
          <w:szCs w:val="20"/>
        </w:rPr>
      </w:pPr>
      <w:r w:rsidRPr="00391C07">
        <w:rPr>
          <w:rFonts w:cstheme="minorHAnsi"/>
          <w:sz w:val="20"/>
          <w:szCs w:val="20"/>
        </w:rPr>
        <w:t xml:space="preserve">Geen drivingrangeballen rapen </w:t>
      </w:r>
      <w:r w:rsidR="008E3CDC" w:rsidRPr="00391C07">
        <w:rPr>
          <w:rFonts w:cstheme="minorHAnsi"/>
          <w:sz w:val="20"/>
          <w:szCs w:val="20"/>
        </w:rPr>
        <w:t>.</w:t>
      </w:r>
    </w:p>
    <w:p w14:paraId="1466CECB" w14:textId="5C0CBFA7" w:rsidR="00D01AD6" w:rsidRPr="00391C07" w:rsidRDefault="00D01AD6" w:rsidP="006124BD">
      <w:pPr>
        <w:pStyle w:val="Lijstalinea"/>
        <w:numPr>
          <w:ilvl w:val="0"/>
          <w:numId w:val="7"/>
        </w:numPr>
        <w:rPr>
          <w:rFonts w:cstheme="minorHAnsi"/>
          <w:color w:val="000000" w:themeColor="text1"/>
          <w:sz w:val="20"/>
          <w:szCs w:val="20"/>
        </w:rPr>
      </w:pPr>
      <w:r w:rsidRPr="00391C07">
        <w:rPr>
          <w:rFonts w:cstheme="minorHAnsi"/>
          <w:sz w:val="20"/>
          <w:szCs w:val="20"/>
        </w:rPr>
        <w:t xml:space="preserve">Uitsluitend afslaan </w:t>
      </w:r>
      <w:r w:rsidR="00F225A9" w:rsidRPr="00391C07">
        <w:rPr>
          <w:rFonts w:cstheme="minorHAnsi"/>
          <w:sz w:val="20"/>
          <w:szCs w:val="20"/>
        </w:rPr>
        <w:t>vanaf</w:t>
      </w:r>
      <w:r w:rsidRPr="00391C07">
        <w:rPr>
          <w:rFonts w:cstheme="minorHAnsi"/>
          <w:sz w:val="20"/>
          <w:szCs w:val="20"/>
        </w:rPr>
        <w:t xml:space="preserve"> de matten </w:t>
      </w:r>
      <w:r w:rsidRPr="00391C07">
        <w:rPr>
          <w:rFonts w:cstheme="minorHAnsi"/>
          <w:color w:val="000000" w:themeColor="text1"/>
          <w:sz w:val="20"/>
          <w:szCs w:val="20"/>
        </w:rPr>
        <w:t xml:space="preserve">en het oefengras </w:t>
      </w:r>
      <w:r w:rsidR="009E2BE0" w:rsidRPr="00391C07">
        <w:rPr>
          <w:rFonts w:cstheme="minorHAnsi"/>
          <w:color w:val="000000" w:themeColor="text1"/>
          <w:sz w:val="20"/>
          <w:szCs w:val="20"/>
        </w:rPr>
        <w:t xml:space="preserve">voor </w:t>
      </w:r>
      <w:r w:rsidRPr="00391C07">
        <w:rPr>
          <w:rFonts w:cstheme="minorHAnsi"/>
          <w:color w:val="000000" w:themeColor="text1"/>
          <w:sz w:val="20"/>
          <w:szCs w:val="20"/>
        </w:rPr>
        <w:t>afslag</w:t>
      </w:r>
      <w:r w:rsidR="00995F71" w:rsidRPr="00391C07">
        <w:rPr>
          <w:rFonts w:cstheme="minorHAnsi"/>
          <w:color w:val="000000" w:themeColor="text1"/>
          <w:sz w:val="20"/>
          <w:szCs w:val="20"/>
        </w:rPr>
        <w:t>matten bij</w:t>
      </w:r>
      <w:r w:rsidRPr="00391C07">
        <w:rPr>
          <w:rFonts w:cstheme="minorHAnsi"/>
          <w:color w:val="000000" w:themeColor="text1"/>
          <w:sz w:val="20"/>
          <w:szCs w:val="20"/>
        </w:rPr>
        <w:t xml:space="preserve"> hole 1</w:t>
      </w:r>
      <w:r w:rsidR="00995F71" w:rsidRPr="00391C07">
        <w:rPr>
          <w:rFonts w:cstheme="minorHAnsi"/>
          <w:color w:val="000000" w:themeColor="text1"/>
          <w:sz w:val="20"/>
          <w:szCs w:val="20"/>
        </w:rPr>
        <w:t>.</w:t>
      </w:r>
    </w:p>
    <w:p w14:paraId="30EC9D7E" w14:textId="49C2CF05" w:rsidR="00D01AD6" w:rsidRPr="00391C07" w:rsidRDefault="00D01AD6" w:rsidP="006124BD">
      <w:pPr>
        <w:pStyle w:val="Lijstalinea"/>
        <w:numPr>
          <w:ilvl w:val="0"/>
          <w:numId w:val="7"/>
        </w:numPr>
        <w:rPr>
          <w:rFonts w:cstheme="minorHAnsi"/>
          <w:sz w:val="20"/>
          <w:szCs w:val="20"/>
        </w:rPr>
      </w:pPr>
      <w:r w:rsidRPr="00391C07">
        <w:rPr>
          <w:rFonts w:cstheme="minorHAnsi"/>
          <w:color w:val="000000" w:themeColor="text1"/>
          <w:sz w:val="20"/>
          <w:szCs w:val="20"/>
        </w:rPr>
        <w:t>Verboden om over de hekken te slaan (</w:t>
      </w:r>
      <w:r w:rsidR="0051652C" w:rsidRPr="00391C07">
        <w:rPr>
          <w:rFonts w:cstheme="minorHAnsi"/>
          <w:color w:val="000000" w:themeColor="text1"/>
          <w:sz w:val="20"/>
          <w:szCs w:val="20"/>
        </w:rPr>
        <w:t xml:space="preserve">maximaal </w:t>
      </w:r>
      <w:r w:rsidRPr="00391C07">
        <w:rPr>
          <w:rFonts w:cstheme="minorHAnsi"/>
          <w:color w:val="000000" w:themeColor="text1"/>
          <w:sz w:val="20"/>
          <w:szCs w:val="20"/>
        </w:rPr>
        <w:t xml:space="preserve">200 m </w:t>
      </w:r>
      <w:r w:rsidR="0051652C" w:rsidRPr="00391C07">
        <w:rPr>
          <w:rFonts w:cstheme="minorHAnsi"/>
          <w:color w:val="000000" w:themeColor="text1"/>
          <w:sz w:val="20"/>
          <w:szCs w:val="20"/>
        </w:rPr>
        <w:t>slaan</w:t>
      </w:r>
      <w:r w:rsidRPr="00391C07">
        <w:rPr>
          <w:rFonts w:cstheme="minorHAnsi"/>
          <w:color w:val="000000" w:themeColor="text1"/>
          <w:sz w:val="20"/>
          <w:szCs w:val="20"/>
        </w:rPr>
        <w:t>)</w:t>
      </w:r>
      <w:r w:rsidR="008E3CDC" w:rsidRPr="00391C07">
        <w:rPr>
          <w:rFonts w:cstheme="minorHAnsi"/>
          <w:color w:val="000000" w:themeColor="text1"/>
          <w:sz w:val="20"/>
          <w:szCs w:val="20"/>
        </w:rPr>
        <w:t>.</w:t>
      </w:r>
    </w:p>
    <w:p w14:paraId="6E340D62" w14:textId="2C7D2A86" w:rsidR="00F225A9" w:rsidRPr="00391C07" w:rsidRDefault="00F7551A" w:rsidP="00F225A9">
      <w:pPr>
        <w:rPr>
          <w:rFonts w:cstheme="minorHAnsi"/>
          <w:sz w:val="20"/>
          <w:szCs w:val="20"/>
        </w:rPr>
      </w:pPr>
      <w:r w:rsidRPr="00391C07">
        <w:rPr>
          <w:rFonts w:cstheme="minorHAnsi"/>
          <w:sz w:val="20"/>
          <w:szCs w:val="20"/>
        </w:rPr>
        <w:t xml:space="preserve">2.2. </w:t>
      </w:r>
      <w:r w:rsidR="00F225A9" w:rsidRPr="00391C07">
        <w:rPr>
          <w:rFonts w:cstheme="minorHAnsi"/>
          <w:sz w:val="20"/>
          <w:szCs w:val="20"/>
        </w:rPr>
        <w:t xml:space="preserve">Oefenveld </w:t>
      </w:r>
    </w:p>
    <w:p w14:paraId="5BCFDFF0" w14:textId="4846F8D9" w:rsidR="00F225A9" w:rsidRPr="00391C07" w:rsidRDefault="00F225A9" w:rsidP="006124BD">
      <w:pPr>
        <w:pStyle w:val="Lijstalinea"/>
        <w:numPr>
          <w:ilvl w:val="0"/>
          <w:numId w:val="8"/>
        </w:numPr>
        <w:rPr>
          <w:rFonts w:cstheme="minorHAnsi"/>
          <w:sz w:val="20"/>
          <w:szCs w:val="20"/>
        </w:rPr>
      </w:pPr>
      <w:r w:rsidRPr="00391C07">
        <w:rPr>
          <w:rFonts w:cstheme="minorHAnsi"/>
          <w:sz w:val="20"/>
          <w:szCs w:val="20"/>
        </w:rPr>
        <w:t>Baanpermissie is niet vereist</w:t>
      </w:r>
      <w:r w:rsidR="008E3CDC" w:rsidRPr="00391C07">
        <w:rPr>
          <w:rFonts w:cstheme="minorHAnsi"/>
          <w:sz w:val="20"/>
          <w:szCs w:val="20"/>
        </w:rPr>
        <w:t>.</w:t>
      </w:r>
    </w:p>
    <w:p w14:paraId="28240251" w14:textId="65C578D8" w:rsidR="00E85E86" w:rsidRPr="00391C07" w:rsidRDefault="00E85E86" w:rsidP="006124BD">
      <w:pPr>
        <w:pStyle w:val="Lijstalinea"/>
        <w:numPr>
          <w:ilvl w:val="0"/>
          <w:numId w:val="8"/>
        </w:numPr>
        <w:rPr>
          <w:rFonts w:cstheme="minorHAnsi"/>
          <w:sz w:val="20"/>
          <w:szCs w:val="20"/>
        </w:rPr>
      </w:pPr>
      <w:r w:rsidRPr="00391C07">
        <w:rPr>
          <w:rFonts w:cstheme="minorHAnsi"/>
          <w:sz w:val="20"/>
          <w:szCs w:val="20"/>
        </w:rPr>
        <w:t>Uitsluitend pi</w:t>
      </w:r>
      <w:r w:rsidR="005976D3" w:rsidRPr="00391C07">
        <w:rPr>
          <w:rFonts w:cstheme="minorHAnsi"/>
          <w:sz w:val="20"/>
          <w:szCs w:val="20"/>
        </w:rPr>
        <w:t>t</w:t>
      </w:r>
      <w:r w:rsidRPr="00391C07">
        <w:rPr>
          <w:rFonts w:cstheme="minorHAnsi"/>
          <w:sz w:val="20"/>
          <w:szCs w:val="20"/>
        </w:rPr>
        <w:t>chen, chippen en putten toegestaan</w:t>
      </w:r>
      <w:r w:rsidR="008E3CDC" w:rsidRPr="00391C07">
        <w:rPr>
          <w:rFonts w:cstheme="minorHAnsi"/>
          <w:sz w:val="20"/>
          <w:szCs w:val="20"/>
        </w:rPr>
        <w:t>.</w:t>
      </w:r>
    </w:p>
    <w:p w14:paraId="446AAAF3" w14:textId="63B9D267" w:rsidR="00E85E86" w:rsidRPr="00391C07" w:rsidRDefault="00E85E86" w:rsidP="006124BD">
      <w:pPr>
        <w:pStyle w:val="Lijstalinea"/>
        <w:numPr>
          <w:ilvl w:val="0"/>
          <w:numId w:val="8"/>
        </w:numPr>
        <w:rPr>
          <w:rFonts w:cstheme="minorHAnsi"/>
          <w:sz w:val="20"/>
          <w:szCs w:val="20"/>
        </w:rPr>
      </w:pPr>
      <w:r w:rsidRPr="00391C07">
        <w:rPr>
          <w:rFonts w:cstheme="minorHAnsi"/>
          <w:sz w:val="20"/>
          <w:szCs w:val="20"/>
        </w:rPr>
        <w:t>Pitch- en approach slagen beperken tot max. 20 meter</w:t>
      </w:r>
      <w:r w:rsidR="00020C98" w:rsidRPr="00391C07">
        <w:rPr>
          <w:rFonts w:cstheme="minorHAnsi"/>
          <w:sz w:val="20"/>
          <w:szCs w:val="20"/>
        </w:rPr>
        <w:t xml:space="preserve"> en plaggen vermijden</w:t>
      </w:r>
      <w:r w:rsidR="008E3CDC" w:rsidRPr="00391C07">
        <w:rPr>
          <w:rFonts w:cstheme="minorHAnsi"/>
          <w:sz w:val="20"/>
          <w:szCs w:val="20"/>
        </w:rPr>
        <w:t>.</w:t>
      </w:r>
    </w:p>
    <w:p w14:paraId="2A08FFB0" w14:textId="6AC9B4BF" w:rsidR="00F225A9" w:rsidRPr="00391C07" w:rsidRDefault="00F225A9" w:rsidP="006124BD">
      <w:pPr>
        <w:pStyle w:val="Lijstalinea"/>
        <w:numPr>
          <w:ilvl w:val="0"/>
          <w:numId w:val="8"/>
        </w:numPr>
        <w:rPr>
          <w:rFonts w:cstheme="minorHAnsi"/>
          <w:sz w:val="20"/>
          <w:szCs w:val="20"/>
        </w:rPr>
      </w:pPr>
      <w:r w:rsidRPr="00391C07">
        <w:rPr>
          <w:rFonts w:cstheme="minorHAnsi"/>
          <w:sz w:val="20"/>
          <w:szCs w:val="20"/>
        </w:rPr>
        <w:t>Uitsluitend eigen ballen gebruiken</w:t>
      </w:r>
      <w:r w:rsidR="008E3CDC" w:rsidRPr="00391C07">
        <w:rPr>
          <w:rFonts w:cstheme="minorHAnsi"/>
          <w:sz w:val="20"/>
          <w:szCs w:val="20"/>
        </w:rPr>
        <w:t>.</w:t>
      </w:r>
    </w:p>
    <w:p w14:paraId="3E0AB6C4" w14:textId="572802D7" w:rsidR="00F225A9" w:rsidRPr="00391C07" w:rsidRDefault="001706EB" w:rsidP="006124BD">
      <w:pPr>
        <w:pStyle w:val="Lijstalinea"/>
        <w:numPr>
          <w:ilvl w:val="0"/>
          <w:numId w:val="8"/>
        </w:numPr>
        <w:rPr>
          <w:rFonts w:cstheme="minorHAnsi"/>
          <w:sz w:val="20"/>
          <w:szCs w:val="20"/>
        </w:rPr>
      </w:pPr>
      <w:r w:rsidRPr="00391C07">
        <w:rPr>
          <w:rFonts w:cstheme="minorHAnsi"/>
          <w:sz w:val="20"/>
          <w:szCs w:val="20"/>
        </w:rPr>
        <w:t>Niet slaan naar de oefen puttinggreen en de zomergreens</w:t>
      </w:r>
      <w:r w:rsidR="008E3CDC" w:rsidRPr="00391C07">
        <w:rPr>
          <w:rFonts w:cstheme="minorHAnsi"/>
          <w:sz w:val="20"/>
          <w:szCs w:val="20"/>
        </w:rPr>
        <w:t>.</w:t>
      </w:r>
    </w:p>
    <w:p w14:paraId="5AA3BBD2" w14:textId="6FDFD50D" w:rsidR="00F7551A" w:rsidRPr="00391C07" w:rsidRDefault="00F7551A" w:rsidP="00E821A4">
      <w:pPr>
        <w:rPr>
          <w:rFonts w:cstheme="minorHAnsi"/>
          <w:sz w:val="20"/>
          <w:szCs w:val="20"/>
        </w:rPr>
      </w:pPr>
      <w:r w:rsidRPr="00391C07">
        <w:rPr>
          <w:rFonts w:cstheme="minorHAnsi"/>
          <w:sz w:val="20"/>
          <w:szCs w:val="20"/>
        </w:rPr>
        <w:t>2.3. Oefenholes (hole 2 t/m 5)</w:t>
      </w:r>
    </w:p>
    <w:p w14:paraId="198A8E7C" w14:textId="72364819" w:rsidR="00905144" w:rsidRPr="00391C07" w:rsidRDefault="00905144" w:rsidP="00905144">
      <w:pPr>
        <w:pStyle w:val="Lijstalinea"/>
        <w:numPr>
          <w:ilvl w:val="0"/>
          <w:numId w:val="6"/>
        </w:numPr>
        <w:rPr>
          <w:rFonts w:cstheme="minorHAnsi"/>
          <w:sz w:val="20"/>
          <w:szCs w:val="20"/>
        </w:rPr>
      </w:pPr>
      <w:r w:rsidRPr="00391C07">
        <w:rPr>
          <w:rFonts w:cstheme="minorHAnsi"/>
          <w:sz w:val="20"/>
          <w:szCs w:val="20"/>
        </w:rPr>
        <w:t>Met</w:t>
      </w:r>
      <w:r w:rsidR="00EC41C9" w:rsidRPr="00391C07">
        <w:rPr>
          <w:rFonts w:cstheme="minorHAnsi"/>
          <w:sz w:val="20"/>
          <w:szCs w:val="20"/>
        </w:rPr>
        <w:t xml:space="preserve"> </w:t>
      </w:r>
      <w:r w:rsidR="001B2400" w:rsidRPr="00391C07">
        <w:rPr>
          <w:rFonts w:cstheme="minorHAnsi"/>
          <w:sz w:val="20"/>
          <w:szCs w:val="20"/>
        </w:rPr>
        <w:t xml:space="preserve">minimaal </w:t>
      </w:r>
      <w:r w:rsidRPr="00391C07">
        <w:rPr>
          <w:rFonts w:cstheme="minorHAnsi"/>
          <w:sz w:val="20"/>
          <w:szCs w:val="20"/>
        </w:rPr>
        <w:t>NGF-</w:t>
      </w:r>
      <w:r w:rsidR="00EC41C9" w:rsidRPr="00391C07">
        <w:rPr>
          <w:rFonts w:cstheme="minorHAnsi"/>
          <w:sz w:val="20"/>
          <w:szCs w:val="20"/>
        </w:rPr>
        <w:t>golf</w:t>
      </w:r>
      <w:r w:rsidRPr="00391C07">
        <w:rPr>
          <w:rFonts w:cstheme="minorHAnsi"/>
          <w:sz w:val="20"/>
          <w:szCs w:val="20"/>
        </w:rPr>
        <w:t>baanpermissie (behaald in Son) alleen onder begeleiding</w:t>
      </w:r>
      <w:r w:rsidR="008E3CDC" w:rsidRPr="00391C07">
        <w:rPr>
          <w:rFonts w:cstheme="minorHAnsi"/>
          <w:sz w:val="20"/>
          <w:szCs w:val="20"/>
        </w:rPr>
        <w:t>.</w:t>
      </w:r>
      <w:r w:rsidR="00C37FE7" w:rsidRPr="00391C07">
        <w:rPr>
          <w:rFonts w:cstheme="minorHAnsi"/>
          <w:sz w:val="20"/>
          <w:szCs w:val="20"/>
        </w:rPr>
        <w:t xml:space="preserve"> Vanaf Hcp 54 zelfstandig.</w:t>
      </w:r>
    </w:p>
    <w:p w14:paraId="3E3F12E7" w14:textId="77777777" w:rsidR="00F7551A" w:rsidRDefault="00F7551A" w:rsidP="00E821A4">
      <w:pPr>
        <w:rPr>
          <w:rFonts w:cstheme="minorHAnsi"/>
          <w:sz w:val="20"/>
          <w:szCs w:val="20"/>
        </w:rPr>
      </w:pPr>
    </w:p>
    <w:p w14:paraId="4F372060" w14:textId="61495AEE" w:rsidR="006124BD" w:rsidRPr="006124BD" w:rsidRDefault="006124BD" w:rsidP="006124BD">
      <w:pPr>
        <w:rPr>
          <w:rFonts w:cstheme="minorHAnsi"/>
          <w:sz w:val="20"/>
          <w:szCs w:val="20"/>
        </w:rPr>
      </w:pPr>
      <w:r>
        <w:rPr>
          <w:rFonts w:cstheme="minorHAnsi"/>
          <w:color w:val="FF7E00"/>
          <w:sz w:val="20"/>
          <w:szCs w:val="20"/>
        </w:rPr>
        <w:t>3.Golfbaan</w:t>
      </w:r>
    </w:p>
    <w:p w14:paraId="60E10B8E" w14:textId="1598AB6E" w:rsidR="00840FA2" w:rsidRPr="00F7551A" w:rsidRDefault="00840FA2" w:rsidP="006124BD">
      <w:pPr>
        <w:pStyle w:val="Lijstalinea"/>
        <w:numPr>
          <w:ilvl w:val="0"/>
          <w:numId w:val="6"/>
        </w:numPr>
        <w:rPr>
          <w:rFonts w:cstheme="minorHAnsi"/>
          <w:sz w:val="20"/>
          <w:szCs w:val="20"/>
        </w:rPr>
      </w:pPr>
      <w:r w:rsidRPr="00F7551A">
        <w:rPr>
          <w:rFonts w:cstheme="minorHAnsi"/>
          <w:sz w:val="20"/>
          <w:szCs w:val="20"/>
        </w:rPr>
        <w:t>Let op de</w:t>
      </w:r>
      <w:r w:rsidR="005C2613">
        <w:rPr>
          <w:rFonts w:cstheme="minorHAnsi"/>
          <w:sz w:val="20"/>
          <w:szCs w:val="20"/>
        </w:rPr>
        <w:t xml:space="preserve"> veiligheids- en</w:t>
      </w:r>
      <w:r w:rsidRPr="00F7551A">
        <w:rPr>
          <w:rFonts w:cstheme="minorHAnsi"/>
          <w:sz w:val="20"/>
          <w:szCs w:val="20"/>
        </w:rPr>
        <w:t xml:space="preserve"> voorrangsregels</w:t>
      </w:r>
      <w:r w:rsidR="008E3CDC">
        <w:rPr>
          <w:rFonts w:cstheme="minorHAnsi"/>
          <w:sz w:val="20"/>
          <w:szCs w:val="20"/>
        </w:rPr>
        <w:t>.</w:t>
      </w:r>
      <w:r w:rsidR="00687B4B" w:rsidRPr="00687B4B">
        <w:t xml:space="preserve"> </w:t>
      </w:r>
      <w:bookmarkStart w:id="2" w:name="_Hlk149572956"/>
      <w:r w:rsidR="00687B4B">
        <w:t>B</w:t>
      </w:r>
      <w:r w:rsidR="00687B4B" w:rsidRPr="00687B4B">
        <w:rPr>
          <w:rFonts w:cstheme="minorHAnsi"/>
          <w:sz w:val="20"/>
          <w:szCs w:val="20"/>
        </w:rPr>
        <w:t xml:space="preserve">ij onweer en/of bliksem </w:t>
      </w:r>
      <w:r w:rsidR="00687B4B">
        <w:rPr>
          <w:rFonts w:cstheme="minorHAnsi"/>
          <w:sz w:val="20"/>
          <w:szCs w:val="20"/>
        </w:rPr>
        <w:t xml:space="preserve">is </w:t>
      </w:r>
      <w:r w:rsidR="00687B4B" w:rsidRPr="00687B4B">
        <w:rPr>
          <w:rFonts w:cstheme="minorHAnsi"/>
          <w:sz w:val="20"/>
          <w:szCs w:val="20"/>
        </w:rPr>
        <w:t xml:space="preserve">het verplicht het spel te stoppen. Alle spelers </w:t>
      </w:r>
      <w:r w:rsidR="00687B4B">
        <w:rPr>
          <w:rFonts w:cstheme="minorHAnsi"/>
          <w:sz w:val="20"/>
          <w:szCs w:val="20"/>
        </w:rPr>
        <w:t>worden</w:t>
      </w:r>
      <w:r w:rsidR="00687B4B" w:rsidRPr="00687B4B">
        <w:rPr>
          <w:rFonts w:cstheme="minorHAnsi"/>
          <w:sz w:val="20"/>
          <w:szCs w:val="20"/>
        </w:rPr>
        <w:t xml:space="preserve"> middels een toeter gewaarschuwd </w:t>
      </w:r>
      <w:r w:rsidR="00687B4B">
        <w:rPr>
          <w:rFonts w:cstheme="minorHAnsi"/>
          <w:sz w:val="20"/>
          <w:szCs w:val="20"/>
        </w:rPr>
        <w:t>e</w:t>
      </w:r>
      <w:r w:rsidR="00687B4B" w:rsidRPr="00687B4B">
        <w:rPr>
          <w:rFonts w:cstheme="minorHAnsi"/>
          <w:sz w:val="20"/>
          <w:szCs w:val="20"/>
        </w:rPr>
        <w:t xml:space="preserve">n </w:t>
      </w:r>
      <w:r w:rsidR="00687B4B">
        <w:rPr>
          <w:rFonts w:cstheme="minorHAnsi"/>
          <w:sz w:val="20"/>
          <w:szCs w:val="20"/>
        </w:rPr>
        <w:t xml:space="preserve">moeten </w:t>
      </w:r>
      <w:r w:rsidR="008D7968">
        <w:rPr>
          <w:rFonts w:cstheme="minorHAnsi"/>
          <w:sz w:val="20"/>
          <w:szCs w:val="20"/>
        </w:rPr>
        <w:t xml:space="preserve">dan </w:t>
      </w:r>
      <w:r w:rsidR="00687B4B" w:rsidRPr="00687B4B">
        <w:rPr>
          <w:rFonts w:cstheme="minorHAnsi"/>
          <w:sz w:val="20"/>
          <w:szCs w:val="20"/>
        </w:rPr>
        <w:t>van de baan af.</w:t>
      </w:r>
      <w:bookmarkEnd w:id="2"/>
    </w:p>
    <w:p w14:paraId="4FC885AA" w14:textId="34A84521" w:rsidR="00840FA2" w:rsidRPr="00F7551A" w:rsidRDefault="00840FA2" w:rsidP="006124BD">
      <w:pPr>
        <w:pStyle w:val="Lijstalinea"/>
        <w:numPr>
          <w:ilvl w:val="0"/>
          <w:numId w:val="6"/>
        </w:numPr>
        <w:rPr>
          <w:rFonts w:cstheme="minorHAnsi"/>
          <w:sz w:val="20"/>
          <w:szCs w:val="20"/>
        </w:rPr>
      </w:pPr>
      <w:r w:rsidRPr="00F7551A">
        <w:rPr>
          <w:rFonts w:cstheme="minorHAnsi"/>
          <w:sz w:val="20"/>
          <w:szCs w:val="20"/>
        </w:rPr>
        <w:t xml:space="preserve">Volg de aangegeven loop- en </w:t>
      </w:r>
      <w:r w:rsidR="00F57ACC">
        <w:rPr>
          <w:rFonts w:cstheme="minorHAnsi"/>
          <w:sz w:val="20"/>
          <w:szCs w:val="20"/>
        </w:rPr>
        <w:t>buggy</w:t>
      </w:r>
      <w:r w:rsidRPr="00F7551A">
        <w:rPr>
          <w:rFonts w:cstheme="minorHAnsi"/>
          <w:sz w:val="20"/>
          <w:szCs w:val="20"/>
        </w:rPr>
        <w:t>routes</w:t>
      </w:r>
      <w:r w:rsidR="008E3CDC">
        <w:rPr>
          <w:rFonts w:cstheme="minorHAnsi"/>
          <w:sz w:val="20"/>
          <w:szCs w:val="20"/>
        </w:rPr>
        <w:t>.</w:t>
      </w:r>
    </w:p>
    <w:p w14:paraId="7952BA27" w14:textId="23838D6A" w:rsidR="003C2F2D" w:rsidRPr="00F7551A" w:rsidRDefault="003C2F2D" w:rsidP="006124BD">
      <w:pPr>
        <w:pStyle w:val="Lijstalinea"/>
        <w:numPr>
          <w:ilvl w:val="0"/>
          <w:numId w:val="6"/>
        </w:numPr>
        <w:rPr>
          <w:rFonts w:cstheme="minorHAnsi"/>
          <w:sz w:val="20"/>
          <w:szCs w:val="20"/>
        </w:rPr>
      </w:pPr>
      <w:r w:rsidRPr="00F7551A">
        <w:rPr>
          <w:rFonts w:cstheme="minorHAnsi"/>
          <w:sz w:val="20"/>
          <w:szCs w:val="20"/>
        </w:rPr>
        <w:t xml:space="preserve">Loop </w:t>
      </w:r>
      <w:r w:rsidR="00DE157B" w:rsidRPr="00F7551A">
        <w:rPr>
          <w:rFonts w:cstheme="minorHAnsi"/>
          <w:sz w:val="20"/>
          <w:szCs w:val="20"/>
        </w:rPr>
        <w:t>n</w:t>
      </w:r>
      <w:r w:rsidRPr="00F7551A">
        <w:rPr>
          <w:rFonts w:cstheme="minorHAnsi"/>
          <w:sz w:val="20"/>
          <w:szCs w:val="20"/>
        </w:rPr>
        <w:t>iet tussen de bunker en de green</w:t>
      </w:r>
      <w:r w:rsidR="008E3CDC">
        <w:rPr>
          <w:rFonts w:cstheme="minorHAnsi"/>
          <w:sz w:val="20"/>
          <w:szCs w:val="20"/>
        </w:rPr>
        <w:t>.</w:t>
      </w:r>
    </w:p>
    <w:p w14:paraId="06246CB3" w14:textId="5525A403" w:rsidR="00235E94" w:rsidRPr="00235E94" w:rsidRDefault="004C4043" w:rsidP="00235E94">
      <w:pPr>
        <w:pStyle w:val="Lijstalinea"/>
        <w:numPr>
          <w:ilvl w:val="0"/>
          <w:numId w:val="6"/>
        </w:numPr>
        <w:rPr>
          <w:rFonts w:cstheme="minorHAnsi"/>
          <w:sz w:val="20"/>
          <w:szCs w:val="20"/>
        </w:rPr>
      </w:pPr>
      <w:r>
        <w:rPr>
          <w:rFonts w:cstheme="minorHAnsi"/>
          <w:sz w:val="20"/>
          <w:szCs w:val="20"/>
        </w:rPr>
        <w:t>Houdt</w:t>
      </w:r>
      <w:r w:rsidR="003C2F2D" w:rsidRPr="00F7551A">
        <w:rPr>
          <w:rFonts w:cstheme="minorHAnsi"/>
          <w:sz w:val="20"/>
          <w:szCs w:val="20"/>
        </w:rPr>
        <w:t xml:space="preserve"> </w:t>
      </w:r>
      <w:r w:rsidR="006B1BE6">
        <w:rPr>
          <w:rFonts w:cstheme="minorHAnsi"/>
          <w:sz w:val="20"/>
          <w:szCs w:val="20"/>
        </w:rPr>
        <w:t>tro</w:t>
      </w:r>
      <w:r w:rsidR="00131722">
        <w:rPr>
          <w:rFonts w:cstheme="minorHAnsi"/>
          <w:sz w:val="20"/>
          <w:szCs w:val="20"/>
        </w:rPr>
        <w:t>l</w:t>
      </w:r>
      <w:r w:rsidR="006B1BE6">
        <w:rPr>
          <w:rFonts w:cstheme="minorHAnsi"/>
          <w:sz w:val="20"/>
          <w:szCs w:val="20"/>
        </w:rPr>
        <w:t>ley’s</w:t>
      </w:r>
      <w:r w:rsidR="003C2F2D" w:rsidRPr="00F7551A">
        <w:rPr>
          <w:rFonts w:cstheme="minorHAnsi"/>
          <w:sz w:val="20"/>
          <w:szCs w:val="20"/>
        </w:rPr>
        <w:t xml:space="preserve"> </w:t>
      </w:r>
      <w:r w:rsidR="001D4DFA">
        <w:rPr>
          <w:rFonts w:cstheme="minorHAnsi"/>
          <w:sz w:val="20"/>
          <w:szCs w:val="20"/>
        </w:rPr>
        <w:t xml:space="preserve">(kar met tas) </w:t>
      </w:r>
      <w:r w:rsidR="003C2F2D" w:rsidRPr="00F7551A">
        <w:rPr>
          <w:rFonts w:cstheme="minorHAnsi"/>
          <w:sz w:val="20"/>
          <w:szCs w:val="20"/>
        </w:rPr>
        <w:t xml:space="preserve">op minimaal 1 meter van de </w:t>
      </w:r>
      <w:r w:rsidR="00DE157B" w:rsidRPr="00F7551A">
        <w:rPr>
          <w:rFonts w:cstheme="minorHAnsi"/>
          <w:sz w:val="20"/>
          <w:szCs w:val="20"/>
        </w:rPr>
        <w:t>voor</w:t>
      </w:r>
      <w:r w:rsidR="003C2F2D" w:rsidRPr="00F7551A">
        <w:rPr>
          <w:rFonts w:cstheme="minorHAnsi"/>
          <w:sz w:val="20"/>
          <w:szCs w:val="20"/>
        </w:rPr>
        <w:t>greens</w:t>
      </w:r>
      <w:r>
        <w:rPr>
          <w:rFonts w:cstheme="minorHAnsi"/>
          <w:sz w:val="20"/>
          <w:szCs w:val="20"/>
        </w:rPr>
        <w:t xml:space="preserve"> en</w:t>
      </w:r>
      <w:r w:rsidR="00840FA2" w:rsidRPr="004C4043">
        <w:rPr>
          <w:rFonts w:cstheme="minorHAnsi"/>
          <w:sz w:val="20"/>
          <w:szCs w:val="20"/>
        </w:rPr>
        <w:t xml:space="preserve"> </w:t>
      </w:r>
      <w:r w:rsidR="006B1BE6">
        <w:rPr>
          <w:rFonts w:cstheme="minorHAnsi"/>
          <w:sz w:val="20"/>
          <w:szCs w:val="20"/>
        </w:rPr>
        <w:t>buggy’s</w:t>
      </w:r>
      <w:r w:rsidR="00F43349">
        <w:rPr>
          <w:rFonts w:cstheme="minorHAnsi"/>
          <w:sz w:val="20"/>
          <w:szCs w:val="20"/>
        </w:rPr>
        <w:t xml:space="preserve"> (handicarts)</w:t>
      </w:r>
      <w:r w:rsidR="003C2F2D" w:rsidRPr="006B1BE6">
        <w:rPr>
          <w:rFonts w:cstheme="minorHAnsi"/>
          <w:sz w:val="20"/>
          <w:szCs w:val="20"/>
        </w:rPr>
        <w:t xml:space="preserve"> op meer dan 10 meter van de voorgreens</w:t>
      </w:r>
      <w:r w:rsidR="008E3CDC">
        <w:rPr>
          <w:rFonts w:cstheme="minorHAnsi"/>
          <w:sz w:val="20"/>
          <w:szCs w:val="20"/>
        </w:rPr>
        <w:t>.</w:t>
      </w:r>
    </w:p>
    <w:p w14:paraId="122A8012" w14:textId="223ACFE4" w:rsidR="009A2358" w:rsidRPr="00F7551A" w:rsidRDefault="009A2358" w:rsidP="00776205">
      <w:pPr>
        <w:rPr>
          <w:rFonts w:cstheme="minorHAnsi"/>
          <w:sz w:val="20"/>
          <w:szCs w:val="20"/>
        </w:rPr>
      </w:pPr>
    </w:p>
    <w:p w14:paraId="786A3DB2" w14:textId="2B4B8C7C" w:rsidR="00853383" w:rsidRPr="00853383" w:rsidRDefault="00853383" w:rsidP="00853383">
      <w:pPr>
        <w:rPr>
          <w:rFonts w:cstheme="minorHAnsi"/>
          <w:color w:val="FF7E00"/>
          <w:sz w:val="20"/>
          <w:szCs w:val="20"/>
        </w:rPr>
      </w:pPr>
      <w:bookmarkStart w:id="3" w:name="_Hlk88031736"/>
      <w:r w:rsidRPr="00853383">
        <w:rPr>
          <w:rFonts w:cstheme="minorHAnsi"/>
          <w:color w:val="FF7E00"/>
          <w:sz w:val="20"/>
          <w:szCs w:val="20"/>
        </w:rPr>
        <w:t xml:space="preserve">4. </w:t>
      </w:r>
      <w:r>
        <w:rPr>
          <w:rFonts w:cstheme="minorHAnsi"/>
          <w:color w:val="FF7E00"/>
          <w:sz w:val="20"/>
          <w:szCs w:val="20"/>
        </w:rPr>
        <w:t xml:space="preserve">Local rules </w:t>
      </w:r>
    </w:p>
    <w:bookmarkEnd w:id="3"/>
    <w:p w14:paraId="3D8EB0BE" w14:textId="77777777" w:rsidR="00116B7B" w:rsidRPr="00116B7B" w:rsidRDefault="00116B7B" w:rsidP="00116B7B">
      <w:pPr>
        <w:numPr>
          <w:ilvl w:val="0"/>
          <w:numId w:val="13"/>
        </w:numPr>
        <w:spacing w:after="160" w:line="259" w:lineRule="auto"/>
        <w:contextualSpacing/>
        <w:rPr>
          <w:rFonts w:ascii="Times New Roman" w:eastAsia="Times New Roman" w:hAnsi="Times New Roman" w:cs="Times New Roman"/>
          <w:sz w:val="20"/>
          <w:szCs w:val="20"/>
          <w:lang w:eastAsia="nl-NL"/>
        </w:rPr>
      </w:pPr>
      <w:r w:rsidRPr="00116B7B">
        <w:rPr>
          <w:rFonts w:ascii="Calibri" w:eastAsia="Times New Roman" w:hAnsi="Calibri" w:cs="Calibri"/>
          <w:kern w:val="24"/>
          <w:sz w:val="20"/>
          <w:szCs w:val="20"/>
          <w:lang w:eastAsia="nl-NL"/>
        </w:rPr>
        <w:t>‘Out of bounds’ is gemarkeerd met witte paaltjes.</w:t>
      </w:r>
    </w:p>
    <w:p w14:paraId="261F34ED" w14:textId="77777777" w:rsidR="00116B7B" w:rsidRPr="00116B7B" w:rsidRDefault="00116B7B" w:rsidP="00116B7B">
      <w:pPr>
        <w:numPr>
          <w:ilvl w:val="0"/>
          <w:numId w:val="13"/>
        </w:numPr>
        <w:spacing w:after="160" w:line="259" w:lineRule="auto"/>
        <w:contextualSpacing/>
        <w:rPr>
          <w:rFonts w:ascii="Times New Roman" w:eastAsia="Times New Roman" w:hAnsi="Times New Roman" w:cs="Times New Roman"/>
          <w:b/>
          <w:bCs/>
          <w:sz w:val="20"/>
          <w:szCs w:val="20"/>
          <w:lang w:eastAsia="nl-NL"/>
        </w:rPr>
      </w:pPr>
      <w:r w:rsidRPr="00116B7B">
        <w:rPr>
          <w:rFonts w:ascii="Calibri" w:eastAsia="Times New Roman" w:hAnsi="Calibri" w:cs="Calibri"/>
          <w:kern w:val="24"/>
          <w:sz w:val="20"/>
          <w:szCs w:val="20"/>
          <w:lang w:eastAsia="nl-NL"/>
        </w:rPr>
        <w:t xml:space="preserve">’GUR’ (grond in bewerking) is gemarkeerd met blauw paaltjes. </w:t>
      </w:r>
      <w:r w:rsidRPr="00116B7B">
        <w:rPr>
          <w:rFonts w:ascii="Calibri" w:eastAsia="Times New Roman" w:hAnsi="Calibri" w:cs="Calibri"/>
          <w:b/>
          <w:bCs/>
          <w:kern w:val="24"/>
          <w:sz w:val="20"/>
          <w:szCs w:val="20"/>
          <w:lang w:eastAsia="nl-NL"/>
        </w:rPr>
        <w:t>Moet ontweken worden.</w:t>
      </w:r>
    </w:p>
    <w:p w14:paraId="163E4204" w14:textId="2B347EF7" w:rsidR="00116B7B" w:rsidRPr="00116B7B" w:rsidRDefault="00116B7B" w:rsidP="00116B7B">
      <w:pPr>
        <w:numPr>
          <w:ilvl w:val="0"/>
          <w:numId w:val="13"/>
        </w:numPr>
        <w:spacing w:after="160" w:line="259" w:lineRule="auto"/>
        <w:contextualSpacing/>
        <w:rPr>
          <w:rFonts w:ascii="Times New Roman" w:eastAsia="Times New Roman" w:hAnsi="Times New Roman" w:cs="Times New Roman"/>
          <w:sz w:val="20"/>
          <w:szCs w:val="20"/>
          <w:lang w:eastAsia="nl-NL"/>
        </w:rPr>
      </w:pPr>
      <w:r w:rsidRPr="00116B7B">
        <w:rPr>
          <w:rFonts w:ascii="Calibri" w:eastAsia="Times New Roman" w:hAnsi="Calibri" w:cs="Calibri"/>
          <w:kern w:val="24"/>
          <w:sz w:val="20"/>
          <w:szCs w:val="20"/>
          <w:lang w:eastAsia="nl-NL"/>
        </w:rPr>
        <w:t>De afstanden</w:t>
      </w:r>
      <w:r w:rsidR="00EA04F4">
        <w:rPr>
          <w:rFonts w:ascii="Calibri" w:eastAsia="Times New Roman" w:hAnsi="Calibri" w:cs="Calibri"/>
          <w:kern w:val="24"/>
          <w:sz w:val="20"/>
          <w:szCs w:val="20"/>
          <w:lang w:eastAsia="nl-NL"/>
        </w:rPr>
        <w:t xml:space="preserve"> </w:t>
      </w:r>
      <w:r w:rsidRPr="00116B7B">
        <w:rPr>
          <w:rFonts w:ascii="Calibri" w:eastAsia="Times New Roman" w:hAnsi="Calibri" w:cs="Calibri"/>
          <w:kern w:val="24"/>
          <w:sz w:val="20"/>
          <w:szCs w:val="20"/>
          <w:lang w:eastAsia="nl-NL"/>
        </w:rPr>
        <w:t xml:space="preserve">150-100-50m worden gemarkeerd met groene paaltjes. </w:t>
      </w:r>
    </w:p>
    <w:p w14:paraId="6D7745BA" w14:textId="77777777" w:rsidR="00116B7B" w:rsidRPr="00116B7B" w:rsidRDefault="00116B7B" w:rsidP="00116B7B">
      <w:pPr>
        <w:numPr>
          <w:ilvl w:val="0"/>
          <w:numId w:val="13"/>
        </w:numPr>
        <w:spacing w:after="160" w:line="259" w:lineRule="auto"/>
        <w:contextualSpacing/>
        <w:rPr>
          <w:rFonts w:ascii="Times New Roman" w:eastAsia="Times New Roman" w:hAnsi="Times New Roman" w:cs="Times New Roman"/>
          <w:sz w:val="20"/>
          <w:szCs w:val="20"/>
          <w:lang w:eastAsia="nl-NL"/>
        </w:rPr>
      </w:pPr>
      <w:r w:rsidRPr="00116B7B">
        <w:rPr>
          <w:rFonts w:ascii="Calibri" w:eastAsia="Times New Roman" w:hAnsi="Calibri" w:cs="Calibri"/>
          <w:kern w:val="24"/>
          <w:sz w:val="20"/>
          <w:szCs w:val="20"/>
          <w:lang w:eastAsia="nl-NL"/>
        </w:rPr>
        <w:t>Alle markeringspaaltjes gelden als vaste obstakels (ontwijken volgens  regel 16.1).</w:t>
      </w:r>
    </w:p>
    <w:p w14:paraId="13BAEC34" w14:textId="77777777" w:rsidR="00116B7B" w:rsidRPr="00116B7B" w:rsidRDefault="00116B7B" w:rsidP="00116B7B">
      <w:pPr>
        <w:numPr>
          <w:ilvl w:val="0"/>
          <w:numId w:val="13"/>
        </w:numPr>
        <w:spacing w:after="160" w:line="259" w:lineRule="auto"/>
        <w:contextualSpacing/>
        <w:rPr>
          <w:rFonts w:ascii="Times New Roman" w:eastAsia="Times New Roman" w:hAnsi="Times New Roman" w:cs="Times New Roman"/>
          <w:sz w:val="20"/>
          <w:szCs w:val="20"/>
          <w:lang w:eastAsia="nl-NL"/>
        </w:rPr>
      </w:pPr>
      <w:r w:rsidRPr="00116B7B">
        <w:rPr>
          <w:rFonts w:ascii="Calibri" w:eastAsia="Times New Roman" w:hAnsi="Calibri" w:cs="Calibri"/>
          <w:kern w:val="24"/>
          <w:sz w:val="20"/>
          <w:szCs w:val="20"/>
          <w:lang w:eastAsia="nl-NL"/>
        </w:rPr>
        <w:t>Houtsnipperpaden vormen integraal onderdeel van de baan. Spelen zoals de bal ligt.</w:t>
      </w:r>
    </w:p>
    <w:p w14:paraId="050455A5" w14:textId="77777777" w:rsidR="00116B7B" w:rsidRPr="00116B7B" w:rsidRDefault="00116B7B" w:rsidP="00116B7B">
      <w:pPr>
        <w:numPr>
          <w:ilvl w:val="0"/>
          <w:numId w:val="13"/>
        </w:numPr>
        <w:spacing w:after="160" w:line="259" w:lineRule="auto"/>
        <w:contextualSpacing/>
        <w:rPr>
          <w:rFonts w:ascii="Times New Roman" w:eastAsia="Times New Roman" w:hAnsi="Times New Roman" w:cs="Times New Roman"/>
          <w:sz w:val="20"/>
          <w:szCs w:val="20"/>
          <w:lang w:eastAsia="nl-NL"/>
        </w:rPr>
      </w:pPr>
      <w:r w:rsidRPr="00116B7B">
        <w:rPr>
          <w:rFonts w:ascii="Calibri" w:eastAsia="Times New Roman" w:hAnsi="Calibri" w:cs="Calibri"/>
          <w:kern w:val="24"/>
          <w:sz w:val="20"/>
          <w:szCs w:val="20"/>
          <w:lang w:eastAsia="nl-NL"/>
        </w:rPr>
        <w:t xml:space="preserve">Bij houtsnipperpad hole 5, is vrije drop mogelijk in aangegeven ‘dropping zone’. </w:t>
      </w:r>
    </w:p>
    <w:p w14:paraId="38D8E020" w14:textId="2809B747" w:rsidR="00116B7B" w:rsidRPr="00A86AA8" w:rsidRDefault="00116B7B" w:rsidP="00E821A4">
      <w:pPr>
        <w:rPr>
          <w:rFonts w:ascii="Calibri" w:eastAsia="Calibri" w:hAnsi="Calibri" w:cs="Calibri"/>
          <w:i/>
          <w:iCs/>
          <w:kern w:val="24"/>
          <w:sz w:val="20"/>
          <w:szCs w:val="20"/>
          <w:lang w:eastAsia="nl-NL"/>
        </w:rPr>
      </w:pPr>
      <w:r w:rsidRPr="00116B7B">
        <w:rPr>
          <w:rFonts w:ascii="Calibri" w:eastAsia="Calibri" w:hAnsi="Calibri" w:cs="Calibri"/>
          <w:i/>
          <w:iCs/>
          <w:kern w:val="24"/>
          <w:sz w:val="20"/>
          <w:szCs w:val="20"/>
          <w:lang w:eastAsia="nl-NL"/>
        </w:rPr>
        <w:t>Straf bij overtreding ‘local rules</w:t>
      </w:r>
      <w:r w:rsidR="00687B4B">
        <w:rPr>
          <w:rFonts w:ascii="Calibri" w:eastAsia="Calibri" w:hAnsi="Calibri" w:cs="Calibri"/>
          <w:i/>
          <w:iCs/>
          <w:kern w:val="24"/>
          <w:sz w:val="20"/>
          <w:szCs w:val="20"/>
          <w:lang w:eastAsia="nl-NL"/>
        </w:rPr>
        <w:t>’</w:t>
      </w:r>
      <w:r w:rsidRPr="00116B7B">
        <w:rPr>
          <w:rFonts w:ascii="Calibri" w:eastAsia="Calibri" w:hAnsi="Calibri" w:cs="Calibri"/>
          <w:i/>
          <w:iCs/>
          <w:kern w:val="24"/>
          <w:sz w:val="20"/>
          <w:szCs w:val="20"/>
          <w:lang w:eastAsia="nl-NL"/>
        </w:rPr>
        <w:t xml:space="preserve">: </w:t>
      </w:r>
      <w:r w:rsidRPr="00116B7B">
        <w:rPr>
          <w:rFonts w:ascii="Calibri" w:eastAsia="Calibri" w:hAnsi="Calibri" w:cs="Calibri"/>
          <w:kern w:val="24"/>
          <w:sz w:val="20"/>
          <w:szCs w:val="20"/>
          <w:lang w:eastAsia="nl-NL"/>
        </w:rPr>
        <w:t>Matchplay: verlies hole, Strokeplay: 2 strafslagen</w:t>
      </w:r>
      <w:r w:rsidRPr="00116B7B">
        <w:rPr>
          <w:rFonts w:ascii="Calibri" w:eastAsia="Calibri" w:hAnsi="Calibri" w:cs="Calibri"/>
          <w:i/>
          <w:iCs/>
          <w:kern w:val="24"/>
          <w:sz w:val="20"/>
          <w:szCs w:val="20"/>
          <w:lang w:eastAsia="nl-NL"/>
        </w:rPr>
        <w:t>.</w:t>
      </w:r>
    </w:p>
    <w:sectPr w:rsidR="00116B7B" w:rsidRPr="00A86AA8" w:rsidSect="00673090">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D47B" w14:textId="77777777" w:rsidR="00E52D16" w:rsidRDefault="00E52D16" w:rsidP="00EF4E8D">
      <w:r>
        <w:separator/>
      </w:r>
    </w:p>
  </w:endnote>
  <w:endnote w:type="continuationSeparator" w:id="0">
    <w:p w14:paraId="71D621E8" w14:textId="77777777" w:rsidR="00E52D16" w:rsidRDefault="00E52D16" w:rsidP="00EF4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E57A" w14:textId="1A623FD5" w:rsidR="0022093B" w:rsidRDefault="0022093B">
    <w:pPr>
      <w:pStyle w:val="Voettekst"/>
    </w:pPr>
    <w:r>
      <w:t xml:space="preserve">H&amp;R </w:t>
    </w:r>
    <w:r w:rsidR="00687B4B">
      <w:t>30</w:t>
    </w:r>
    <w:r>
      <w:t>-</w:t>
    </w:r>
    <w:r w:rsidR="00687B4B">
      <w:t>10</w:t>
    </w:r>
    <w:r w:rsidR="002B6F66">
      <w:t>-</w:t>
    </w:r>
    <w:r>
      <w:t>202</w:t>
    </w:r>
    <w:r w:rsidR="00687B4B">
      <w:t>3</w:t>
    </w:r>
  </w:p>
  <w:p w14:paraId="352C8D9F" w14:textId="77777777" w:rsidR="00EF4E8D" w:rsidRDefault="00EF4E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67FC4" w14:textId="77777777" w:rsidR="00E52D16" w:rsidRDefault="00E52D16" w:rsidP="00EF4E8D">
      <w:r>
        <w:separator/>
      </w:r>
    </w:p>
  </w:footnote>
  <w:footnote w:type="continuationSeparator" w:id="0">
    <w:p w14:paraId="67FA00B1" w14:textId="77777777" w:rsidR="00E52D16" w:rsidRDefault="00E52D16" w:rsidP="00EF4E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293"/>
    <w:multiLevelType w:val="hybridMultilevel"/>
    <w:tmpl w:val="F838059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BD7426"/>
    <w:multiLevelType w:val="hybridMultilevel"/>
    <w:tmpl w:val="5C2213E6"/>
    <w:lvl w:ilvl="0" w:tplc="FFFFFFFF">
      <w:start w:val="8"/>
      <w:numFmt w:val="bullet"/>
      <w:lvlText w:val="-"/>
      <w:lvlJc w:val="left"/>
      <w:pPr>
        <w:ind w:left="720" w:hanging="360"/>
      </w:pPr>
      <w:rPr>
        <w:rFonts w:ascii="Calibri" w:eastAsiaTheme="minorEastAsia" w:hAnsi="Calibr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8B4429"/>
    <w:multiLevelType w:val="hybridMultilevel"/>
    <w:tmpl w:val="33AC9E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167F5E"/>
    <w:multiLevelType w:val="hybridMultilevel"/>
    <w:tmpl w:val="25268776"/>
    <w:lvl w:ilvl="0" w:tplc="FFFFFFFF">
      <w:start w:val="8"/>
      <w:numFmt w:val="bullet"/>
      <w:lvlText w:val="-"/>
      <w:lvlJc w:val="left"/>
      <w:pPr>
        <w:ind w:left="720" w:hanging="360"/>
      </w:pPr>
      <w:rPr>
        <w:rFonts w:ascii="Calibri" w:eastAsiaTheme="minorEastAsia" w:hAnsi="Calibr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285BC2"/>
    <w:multiLevelType w:val="hybridMultilevel"/>
    <w:tmpl w:val="CCA2FC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73117F"/>
    <w:multiLevelType w:val="hybridMultilevel"/>
    <w:tmpl w:val="2A3A76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59E7FE5"/>
    <w:multiLevelType w:val="hybridMultilevel"/>
    <w:tmpl w:val="AC187F16"/>
    <w:lvl w:ilvl="0" w:tplc="FFFFFFFF">
      <w:start w:val="8"/>
      <w:numFmt w:val="bullet"/>
      <w:lvlText w:val="-"/>
      <w:lvlJc w:val="left"/>
      <w:pPr>
        <w:ind w:left="720" w:hanging="360"/>
      </w:pPr>
      <w:rPr>
        <w:rFonts w:ascii="Calibri" w:eastAsiaTheme="minorEastAsia" w:hAnsi="Calibr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9F97EA8"/>
    <w:multiLevelType w:val="hybridMultilevel"/>
    <w:tmpl w:val="EFC265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6D5814"/>
    <w:multiLevelType w:val="hybridMultilevel"/>
    <w:tmpl w:val="5E765B00"/>
    <w:lvl w:ilvl="0" w:tplc="FFFFFFFF">
      <w:start w:val="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5E1316F"/>
    <w:multiLevelType w:val="hybridMultilevel"/>
    <w:tmpl w:val="7E02BB1C"/>
    <w:lvl w:ilvl="0" w:tplc="FFFFFFFF">
      <w:start w:val="8"/>
      <w:numFmt w:val="bullet"/>
      <w:lvlText w:val="-"/>
      <w:lvlJc w:val="left"/>
      <w:pPr>
        <w:ind w:left="720" w:hanging="360"/>
      </w:pPr>
      <w:rPr>
        <w:rFonts w:ascii="Calibri" w:eastAsiaTheme="minorEastAsia" w:hAnsi="Calibr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A2B3542"/>
    <w:multiLevelType w:val="hybridMultilevel"/>
    <w:tmpl w:val="7F0EB7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C0B41BE"/>
    <w:multiLevelType w:val="hybridMultilevel"/>
    <w:tmpl w:val="8EFCEF9A"/>
    <w:lvl w:ilvl="0" w:tplc="FFFFFFFF">
      <w:start w:val="8"/>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6DCA3433"/>
    <w:multiLevelType w:val="hybridMultilevel"/>
    <w:tmpl w:val="68A86D28"/>
    <w:lvl w:ilvl="0" w:tplc="1EECC84A">
      <w:start w:val="1"/>
      <w:numFmt w:val="bullet"/>
      <w:lvlText w:val="-"/>
      <w:lvlJc w:val="left"/>
      <w:pPr>
        <w:tabs>
          <w:tab w:val="num" w:pos="720"/>
        </w:tabs>
        <w:ind w:left="720" w:hanging="360"/>
      </w:pPr>
      <w:rPr>
        <w:rFonts w:ascii="Calibri" w:hAnsi="Calibri" w:hint="default"/>
      </w:rPr>
    </w:lvl>
    <w:lvl w:ilvl="1" w:tplc="7102C994" w:tentative="1">
      <w:start w:val="1"/>
      <w:numFmt w:val="bullet"/>
      <w:lvlText w:val="-"/>
      <w:lvlJc w:val="left"/>
      <w:pPr>
        <w:tabs>
          <w:tab w:val="num" w:pos="1440"/>
        </w:tabs>
        <w:ind w:left="1440" w:hanging="360"/>
      </w:pPr>
      <w:rPr>
        <w:rFonts w:ascii="Calibri" w:hAnsi="Calibri" w:hint="default"/>
      </w:rPr>
    </w:lvl>
    <w:lvl w:ilvl="2" w:tplc="E68640A2" w:tentative="1">
      <w:start w:val="1"/>
      <w:numFmt w:val="bullet"/>
      <w:lvlText w:val="-"/>
      <w:lvlJc w:val="left"/>
      <w:pPr>
        <w:tabs>
          <w:tab w:val="num" w:pos="2160"/>
        </w:tabs>
        <w:ind w:left="2160" w:hanging="360"/>
      </w:pPr>
      <w:rPr>
        <w:rFonts w:ascii="Calibri" w:hAnsi="Calibri" w:hint="default"/>
      </w:rPr>
    </w:lvl>
    <w:lvl w:ilvl="3" w:tplc="EC5AF640" w:tentative="1">
      <w:start w:val="1"/>
      <w:numFmt w:val="bullet"/>
      <w:lvlText w:val="-"/>
      <w:lvlJc w:val="left"/>
      <w:pPr>
        <w:tabs>
          <w:tab w:val="num" w:pos="2880"/>
        </w:tabs>
        <w:ind w:left="2880" w:hanging="360"/>
      </w:pPr>
      <w:rPr>
        <w:rFonts w:ascii="Calibri" w:hAnsi="Calibri" w:hint="default"/>
      </w:rPr>
    </w:lvl>
    <w:lvl w:ilvl="4" w:tplc="C11AB070" w:tentative="1">
      <w:start w:val="1"/>
      <w:numFmt w:val="bullet"/>
      <w:lvlText w:val="-"/>
      <w:lvlJc w:val="left"/>
      <w:pPr>
        <w:tabs>
          <w:tab w:val="num" w:pos="3600"/>
        </w:tabs>
        <w:ind w:left="3600" w:hanging="360"/>
      </w:pPr>
      <w:rPr>
        <w:rFonts w:ascii="Calibri" w:hAnsi="Calibri" w:hint="default"/>
      </w:rPr>
    </w:lvl>
    <w:lvl w:ilvl="5" w:tplc="64C42958" w:tentative="1">
      <w:start w:val="1"/>
      <w:numFmt w:val="bullet"/>
      <w:lvlText w:val="-"/>
      <w:lvlJc w:val="left"/>
      <w:pPr>
        <w:tabs>
          <w:tab w:val="num" w:pos="4320"/>
        </w:tabs>
        <w:ind w:left="4320" w:hanging="360"/>
      </w:pPr>
      <w:rPr>
        <w:rFonts w:ascii="Calibri" w:hAnsi="Calibri" w:hint="default"/>
      </w:rPr>
    </w:lvl>
    <w:lvl w:ilvl="6" w:tplc="74A45C76" w:tentative="1">
      <w:start w:val="1"/>
      <w:numFmt w:val="bullet"/>
      <w:lvlText w:val="-"/>
      <w:lvlJc w:val="left"/>
      <w:pPr>
        <w:tabs>
          <w:tab w:val="num" w:pos="5040"/>
        </w:tabs>
        <w:ind w:left="5040" w:hanging="360"/>
      </w:pPr>
      <w:rPr>
        <w:rFonts w:ascii="Calibri" w:hAnsi="Calibri" w:hint="default"/>
      </w:rPr>
    </w:lvl>
    <w:lvl w:ilvl="7" w:tplc="75629AE0" w:tentative="1">
      <w:start w:val="1"/>
      <w:numFmt w:val="bullet"/>
      <w:lvlText w:val="-"/>
      <w:lvlJc w:val="left"/>
      <w:pPr>
        <w:tabs>
          <w:tab w:val="num" w:pos="5760"/>
        </w:tabs>
        <w:ind w:left="5760" w:hanging="360"/>
      </w:pPr>
      <w:rPr>
        <w:rFonts w:ascii="Calibri" w:hAnsi="Calibri" w:hint="default"/>
      </w:rPr>
    </w:lvl>
    <w:lvl w:ilvl="8" w:tplc="EF2C10F4" w:tentative="1">
      <w:start w:val="1"/>
      <w:numFmt w:val="bullet"/>
      <w:lvlText w:val="-"/>
      <w:lvlJc w:val="left"/>
      <w:pPr>
        <w:tabs>
          <w:tab w:val="num" w:pos="6480"/>
        </w:tabs>
        <w:ind w:left="6480" w:hanging="360"/>
      </w:pPr>
      <w:rPr>
        <w:rFonts w:ascii="Calibri" w:hAnsi="Calibri" w:hint="default"/>
      </w:rPr>
    </w:lvl>
  </w:abstractNum>
  <w:abstractNum w:abstractNumId="13" w15:restartNumberingAfterBreak="0">
    <w:nsid w:val="720D2FDB"/>
    <w:multiLevelType w:val="hybridMultilevel"/>
    <w:tmpl w:val="469E6F96"/>
    <w:lvl w:ilvl="0" w:tplc="55480EB2">
      <w:start w:val="1"/>
      <w:numFmt w:val="bullet"/>
      <w:lvlText w:val="-"/>
      <w:lvlJc w:val="left"/>
      <w:pPr>
        <w:tabs>
          <w:tab w:val="num" w:pos="720"/>
        </w:tabs>
        <w:ind w:left="720" w:hanging="360"/>
      </w:pPr>
      <w:rPr>
        <w:rFonts w:ascii="Calibri" w:hAnsi="Calibri" w:hint="default"/>
      </w:rPr>
    </w:lvl>
    <w:lvl w:ilvl="1" w:tplc="125CD806" w:tentative="1">
      <w:start w:val="1"/>
      <w:numFmt w:val="bullet"/>
      <w:lvlText w:val="-"/>
      <w:lvlJc w:val="left"/>
      <w:pPr>
        <w:tabs>
          <w:tab w:val="num" w:pos="1440"/>
        </w:tabs>
        <w:ind w:left="1440" w:hanging="360"/>
      </w:pPr>
      <w:rPr>
        <w:rFonts w:ascii="Calibri" w:hAnsi="Calibri" w:hint="default"/>
      </w:rPr>
    </w:lvl>
    <w:lvl w:ilvl="2" w:tplc="DFF08F06" w:tentative="1">
      <w:start w:val="1"/>
      <w:numFmt w:val="bullet"/>
      <w:lvlText w:val="-"/>
      <w:lvlJc w:val="left"/>
      <w:pPr>
        <w:tabs>
          <w:tab w:val="num" w:pos="2160"/>
        </w:tabs>
        <w:ind w:left="2160" w:hanging="360"/>
      </w:pPr>
      <w:rPr>
        <w:rFonts w:ascii="Calibri" w:hAnsi="Calibri" w:hint="default"/>
      </w:rPr>
    </w:lvl>
    <w:lvl w:ilvl="3" w:tplc="6AD4C0F8" w:tentative="1">
      <w:start w:val="1"/>
      <w:numFmt w:val="bullet"/>
      <w:lvlText w:val="-"/>
      <w:lvlJc w:val="left"/>
      <w:pPr>
        <w:tabs>
          <w:tab w:val="num" w:pos="2880"/>
        </w:tabs>
        <w:ind w:left="2880" w:hanging="360"/>
      </w:pPr>
      <w:rPr>
        <w:rFonts w:ascii="Calibri" w:hAnsi="Calibri" w:hint="default"/>
      </w:rPr>
    </w:lvl>
    <w:lvl w:ilvl="4" w:tplc="765E8C72" w:tentative="1">
      <w:start w:val="1"/>
      <w:numFmt w:val="bullet"/>
      <w:lvlText w:val="-"/>
      <w:lvlJc w:val="left"/>
      <w:pPr>
        <w:tabs>
          <w:tab w:val="num" w:pos="3600"/>
        </w:tabs>
        <w:ind w:left="3600" w:hanging="360"/>
      </w:pPr>
      <w:rPr>
        <w:rFonts w:ascii="Calibri" w:hAnsi="Calibri" w:hint="default"/>
      </w:rPr>
    </w:lvl>
    <w:lvl w:ilvl="5" w:tplc="5B5677E4" w:tentative="1">
      <w:start w:val="1"/>
      <w:numFmt w:val="bullet"/>
      <w:lvlText w:val="-"/>
      <w:lvlJc w:val="left"/>
      <w:pPr>
        <w:tabs>
          <w:tab w:val="num" w:pos="4320"/>
        </w:tabs>
        <w:ind w:left="4320" w:hanging="360"/>
      </w:pPr>
      <w:rPr>
        <w:rFonts w:ascii="Calibri" w:hAnsi="Calibri" w:hint="default"/>
      </w:rPr>
    </w:lvl>
    <w:lvl w:ilvl="6" w:tplc="EC341134" w:tentative="1">
      <w:start w:val="1"/>
      <w:numFmt w:val="bullet"/>
      <w:lvlText w:val="-"/>
      <w:lvlJc w:val="left"/>
      <w:pPr>
        <w:tabs>
          <w:tab w:val="num" w:pos="5040"/>
        </w:tabs>
        <w:ind w:left="5040" w:hanging="360"/>
      </w:pPr>
      <w:rPr>
        <w:rFonts w:ascii="Calibri" w:hAnsi="Calibri" w:hint="default"/>
      </w:rPr>
    </w:lvl>
    <w:lvl w:ilvl="7" w:tplc="5D4A6FCE" w:tentative="1">
      <w:start w:val="1"/>
      <w:numFmt w:val="bullet"/>
      <w:lvlText w:val="-"/>
      <w:lvlJc w:val="left"/>
      <w:pPr>
        <w:tabs>
          <w:tab w:val="num" w:pos="5760"/>
        </w:tabs>
        <w:ind w:left="5760" w:hanging="360"/>
      </w:pPr>
      <w:rPr>
        <w:rFonts w:ascii="Calibri" w:hAnsi="Calibri" w:hint="default"/>
      </w:rPr>
    </w:lvl>
    <w:lvl w:ilvl="8" w:tplc="D49CE968" w:tentative="1">
      <w:start w:val="1"/>
      <w:numFmt w:val="bullet"/>
      <w:lvlText w:val="-"/>
      <w:lvlJc w:val="left"/>
      <w:pPr>
        <w:tabs>
          <w:tab w:val="num" w:pos="6480"/>
        </w:tabs>
        <w:ind w:left="6480" w:hanging="360"/>
      </w:pPr>
      <w:rPr>
        <w:rFonts w:ascii="Calibri" w:hAnsi="Calibri" w:hint="default"/>
      </w:rPr>
    </w:lvl>
  </w:abstractNum>
  <w:num w:numId="1" w16cid:durableId="384451616">
    <w:abstractNumId w:val="7"/>
  </w:num>
  <w:num w:numId="2" w16cid:durableId="1334991326">
    <w:abstractNumId w:val="4"/>
  </w:num>
  <w:num w:numId="3" w16cid:durableId="1447043297">
    <w:abstractNumId w:val="2"/>
  </w:num>
  <w:num w:numId="4" w16cid:durableId="802163801">
    <w:abstractNumId w:val="10"/>
  </w:num>
  <w:num w:numId="5" w16cid:durableId="1768191884">
    <w:abstractNumId w:val="11"/>
  </w:num>
  <w:num w:numId="6" w16cid:durableId="74908706">
    <w:abstractNumId w:val="9"/>
  </w:num>
  <w:num w:numId="7" w16cid:durableId="1698577908">
    <w:abstractNumId w:val="6"/>
  </w:num>
  <w:num w:numId="8" w16cid:durableId="1323042852">
    <w:abstractNumId w:val="1"/>
  </w:num>
  <w:num w:numId="9" w16cid:durableId="1772361941">
    <w:abstractNumId w:val="8"/>
  </w:num>
  <w:num w:numId="10" w16cid:durableId="1408721483">
    <w:abstractNumId w:val="0"/>
  </w:num>
  <w:num w:numId="11" w16cid:durableId="515466866">
    <w:abstractNumId w:val="5"/>
  </w:num>
  <w:num w:numId="12" w16cid:durableId="1467891688">
    <w:abstractNumId w:val="3"/>
  </w:num>
  <w:num w:numId="13" w16cid:durableId="180824574">
    <w:abstractNumId w:val="13"/>
  </w:num>
  <w:num w:numId="14" w16cid:durableId="13196504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B1"/>
    <w:rsid w:val="00020C98"/>
    <w:rsid w:val="000B7C1A"/>
    <w:rsid w:val="000E7FCB"/>
    <w:rsid w:val="00116B7B"/>
    <w:rsid w:val="00131722"/>
    <w:rsid w:val="001706EB"/>
    <w:rsid w:val="001807A6"/>
    <w:rsid w:val="001B2400"/>
    <w:rsid w:val="001D4DFA"/>
    <w:rsid w:val="0022093B"/>
    <w:rsid w:val="00235E94"/>
    <w:rsid w:val="0027730E"/>
    <w:rsid w:val="002860E7"/>
    <w:rsid w:val="002B5D07"/>
    <w:rsid w:val="002B6F66"/>
    <w:rsid w:val="002D7D0C"/>
    <w:rsid w:val="00391ACE"/>
    <w:rsid w:val="00391C07"/>
    <w:rsid w:val="003C2F2D"/>
    <w:rsid w:val="003F5F2E"/>
    <w:rsid w:val="004062A2"/>
    <w:rsid w:val="004360C7"/>
    <w:rsid w:val="004418F2"/>
    <w:rsid w:val="00453176"/>
    <w:rsid w:val="00486339"/>
    <w:rsid w:val="004B36DA"/>
    <w:rsid w:val="004B4B16"/>
    <w:rsid w:val="004C4043"/>
    <w:rsid w:val="00506342"/>
    <w:rsid w:val="0051652C"/>
    <w:rsid w:val="005326F7"/>
    <w:rsid w:val="005464B0"/>
    <w:rsid w:val="0057785D"/>
    <w:rsid w:val="005976D3"/>
    <w:rsid w:val="005C2613"/>
    <w:rsid w:val="005E5025"/>
    <w:rsid w:val="006063C8"/>
    <w:rsid w:val="0061113B"/>
    <w:rsid w:val="0061183D"/>
    <w:rsid w:val="006124BD"/>
    <w:rsid w:val="00673090"/>
    <w:rsid w:val="00687B4B"/>
    <w:rsid w:val="006B1BE6"/>
    <w:rsid w:val="006E3261"/>
    <w:rsid w:val="006E3C0B"/>
    <w:rsid w:val="0071003C"/>
    <w:rsid w:val="00735851"/>
    <w:rsid w:val="00765BB1"/>
    <w:rsid w:val="007756FD"/>
    <w:rsid w:val="00776205"/>
    <w:rsid w:val="00790764"/>
    <w:rsid w:val="00793A3A"/>
    <w:rsid w:val="007B0493"/>
    <w:rsid w:val="007B3EDD"/>
    <w:rsid w:val="007C4253"/>
    <w:rsid w:val="00840FA2"/>
    <w:rsid w:val="00853383"/>
    <w:rsid w:val="0088197E"/>
    <w:rsid w:val="008D1346"/>
    <w:rsid w:val="008D5079"/>
    <w:rsid w:val="008D5E97"/>
    <w:rsid w:val="008D7968"/>
    <w:rsid w:val="008E3CDC"/>
    <w:rsid w:val="008E3DD9"/>
    <w:rsid w:val="00905144"/>
    <w:rsid w:val="00931414"/>
    <w:rsid w:val="00995F71"/>
    <w:rsid w:val="009A2358"/>
    <w:rsid w:val="009A49E8"/>
    <w:rsid w:val="009C534F"/>
    <w:rsid w:val="009E2BE0"/>
    <w:rsid w:val="00A13157"/>
    <w:rsid w:val="00A5528D"/>
    <w:rsid w:val="00A80F66"/>
    <w:rsid w:val="00A86AA8"/>
    <w:rsid w:val="00AD5702"/>
    <w:rsid w:val="00AD7C6B"/>
    <w:rsid w:val="00B26F8C"/>
    <w:rsid w:val="00B64296"/>
    <w:rsid w:val="00BD1382"/>
    <w:rsid w:val="00C019DC"/>
    <w:rsid w:val="00C036E9"/>
    <w:rsid w:val="00C37FE7"/>
    <w:rsid w:val="00C73FCF"/>
    <w:rsid w:val="00C931BB"/>
    <w:rsid w:val="00D01A50"/>
    <w:rsid w:val="00D01AD6"/>
    <w:rsid w:val="00D03406"/>
    <w:rsid w:val="00D36A0A"/>
    <w:rsid w:val="00D47021"/>
    <w:rsid w:val="00D6052C"/>
    <w:rsid w:val="00D76889"/>
    <w:rsid w:val="00D76DE1"/>
    <w:rsid w:val="00DA18FD"/>
    <w:rsid w:val="00DA55D4"/>
    <w:rsid w:val="00DE157B"/>
    <w:rsid w:val="00DE4517"/>
    <w:rsid w:val="00DF4026"/>
    <w:rsid w:val="00E50BB0"/>
    <w:rsid w:val="00E52D16"/>
    <w:rsid w:val="00E821A4"/>
    <w:rsid w:val="00E85E86"/>
    <w:rsid w:val="00EA04F4"/>
    <w:rsid w:val="00EC2DDF"/>
    <w:rsid w:val="00EC41C9"/>
    <w:rsid w:val="00EE236D"/>
    <w:rsid w:val="00EF4E8D"/>
    <w:rsid w:val="00F225A9"/>
    <w:rsid w:val="00F43349"/>
    <w:rsid w:val="00F57ACC"/>
    <w:rsid w:val="00F7551A"/>
    <w:rsid w:val="00F9271F"/>
    <w:rsid w:val="00FC51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B64A1"/>
  <w15:chartTrackingRefBased/>
  <w15:docId w15:val="{556DD1B0-6114-454E-A49A-E2BF177B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31414"/>
    <w:pPr>
      <w:ind w:left="720"/>
      <w:contextualSpacing/>
    </w:pPr>
  </w:style>
  <w:style w:type="paragraph" w:styleId="Koptekst">
    <w:name w:val="header"/>
    <w:basedOn w:val="Standaard"/>
    <w:link w:val="KoptekstChar"/>
    <w:uiPriority w:val="99"/>
    <w:unhideWhenUsed/>
    <w:rsid w:val="00EF4E8D"/>
    <w:pPr>
      <w:tabs>
        <w:tab w:val="center" w:pos="4536"/>
        <w:tab w:val="right" w:pos="9072"/>
      </w:tabs>
    </w:pPr>
  </w:style>
  <w:style w:type="character" w:customStyle="1" w:styleId="KoptekstChar">
    <w:name w:val="Koptekst Char"/>
    <w:basedOn w:val="Standaardalinea-lettertype"/>
    <w:link w:val="Koptekst"/>
    <w:uiPriority w:val="99"/>
    <w:rsid w:val="00EF4E8D"/>
  </w:style>
  <w:style w:type="paragraph" w:styleId="Voettekst">
    <w:name w:val="footer"/>
    <w:basedOn w:val="Standaard"/>
    <w:link w:val="VoettekstChar"/>
    <w:uiPriority w:val="99"/>
    <w:unhideWhenUsed/>
    <w:rsid w:val="00EF4E8D"/>
    <w:pPr>
      <w:tabs>
        <w:tab w:val="center" w:pos="4536"/>
        <w:tab w:val="right" w:pos="9072"/>
      </w:tabs>
    </w:pPr>
  </w:style>
  <w:style w:type="character" w:customStyle="1" w:styleId="VoettekstChar">
    <w:name w:val="Voettekst Char"/>
    <w:basedOn w:val="Standaardalinea-lettertype"/>
    <w:link w:val="Voettekst"/>
    <w:uiPriority w:val="99"/>
    <w:rsid w:val="00EF4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865095">
      <w:bodyDiv w:val="1"/>
      <w:marLeft w:val="0"/>
      <w:marRight w:val="0"/>
      <w:marTop w:val="0"/>
      <w:marBottom w:val="0"/>
      <w:divBdr>
        <w:top w:val="none" w:sz="0" w:space="0" w:color="auto"/>
        <w:left w:val="none" w:sz="0" w:space="0" w:color="auto"/>
        <w:bottom w:val="none" w:sz="0" w:space="0" w:color="auto"/>
        <w:right w:val="none" w:sz="0" w:space="0" w:color="auto"/>
      </w:divBdr>
      <w:divsChild>
        <w:div w:id="772824798">
          <w:marLeft w:val="0"/>
          <w:marRight w:val="0"/>
          <w:marTop w:val="0"/>
          <w:marBottom w:val="0"/>
          <w:divBdr>
            <w:top w:val="none" w:sz="0" w:space="0" w:color="auto"/>
            <w:left w:val="none" w:sz="0" w:space="0" w:color="auto"/>
            <w:bottom w:val="none" w:sz="0" w:space="0" w:color="auto"/>
            <w:right w:val="none" w:sz="0" w:space="0" w:color="auto"/>
          </w:divBdr>
        </w:div>
        <w:div w:id="135996764">
          <w:marLeft w:val="0"/>
          <w:marRight w:val="0"/>
          <w:marTop w:val="0"/>
          <w:marBottom w:val="0"/>
          <w:divBdr>
            <w:top w:val="none" w:sz="0" w:space="0" w:color="auto"/>
            <w:left w:val="none" w:sz="0" w:space="0" w:color="auto"/>
            <w:bottom w:val="none" w:sz="0" w:space="0" w:color="auto"/>
            <w:right w:val="none" w:sz="0" w:space="0" w:color="auto"/>
          </w:divBdr>
        </w:div>
        <w:div w:id="1441955242">
          <w:marLeft w:val="0"/>
          <w:marRight w:val="0"/>
          <w:marTop w:val="0"/>
          <w:marBottom w:val="0"/>
          <w:divBdr>
            <w:top w:val="none" w:sz="0" w:space="0" w:color="auto"/>
            <w:left w:val="none" w:sz="0" w:space="0" w:color="auto"/>
            <w:bottom w:val="none" w:sz="0" w:space="0" w:color="auto"/>
            <w:right w:val="none" w:sz="0" w:space="0" w:color="auto"/>
          </w:divBdr>
        </w:div>
        <w:div w:id="199126385">
          <w:marLeft w:val="0"/>
          <w:marRight w:val="0"/>
          <w:marTop w:val="0"/>
          <w:marBottom w:val="0"/>
          <w:divBdr>
            <w:top w:val="none" w:sz="0" w:space="0" w:color="auto"/>
            <w:left w:val="none" w:sz="0" w:space="0" w:color="auto"/>
            <w:bottom w:val="none" w:sz="0" w:space="0" w:color="auto"/>
            <w:right w:val="none" w:sz="0" w:space="0" w:color="auto"/>
          </w:divBdr>
        </w:div>
        <w:div w:id="729160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5AD06-9332-43E2-8198-2AB8E8B01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2750</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Holla</dc:creator>
  <cp:keywords/>
  <dc:description/>
  <cp:lastModifiedBy>Helma van den Brink</cp:lastModifiedBy>
  <cp:revision>2</cp:revision>
  <dcterms:created xsi:type="dcterms:W3CDTF">2023-11-01T09:39:00Z</dcterms:created>
  <dcterms:modified xsi:type="dcterms:W3CDTF">2023-11-01T09:39:00Z</dcterms:modified>
</cp:coreProperties>
</file>