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308C" w14:textId="31B27A41" w:rsidR="009A49E8" w:rsidRDefault="00687B13">
      <w:pPr>
        <w:rPr>
          <w:rFonts w:ascii="Comic Sans MS" w:hAnsi="Comic Sans MS"/>
          <w:i/>
          <w:iCs/>
          <w:noProof/>
          <w:color w:val="FFC000"/>
          <w:sz w:val="40"/>
          <w:szCs w:val="40"/>
        </w:rPr>
      </w:pPr>
      <w:r w:rsidRPr="00FF02E1">
        <w:rPr>
          <w:color w:val="FEAA02"/>
          <w:sz w:val="40"/>
          <w:szCs w:val="40"/>
        </w:rPr>
        <w:t xml:space="preserve">           </w:t>
      </w:r>
      <w:r w:rsidR="001F064D" w:rsidRPr="00FF02E1">
        <w:rPr>
          <w:color w:val="FEAA02"/>
          <w:sz w:val="40"/>
          <w:szCs w:val="40"/>
        </w:rPr>
        <w:t xml:space="preserve"> </w:t>
      </w:r>
      <w:r w:rsidR="00EC7FED">
        <w:rPr>
          <w:rFonts w:ascii="Comic Sans MS" w:hAnsi="Comic Sans MS"/>
          <w:i/>
          <w:iCs/>
          <w:noProof/>
          <w:color w:val="FEAA02"/>
          <w:sz w:val="40"/>
          <w:szCs w:val="40"/>
        </w:rPr>
        <w:t xml:space="preserve">Installeren GCS app       </w:t>
      </w:r>
      <w:r w:rsidRPr="00687B13">
        <w:rPr>
          <w:rFonts w:ascii="Comic Sans MS" w:hAnsi="Comic Sans MS"/>
          <w:i/>
          <w:iCs/>
          <w:noProof/>
          <w:color w:val="FFC000"/>
          <w:sz w:val="40"/>
          <w:szCs w:val="40"/>
        </w:rPr>
        <w:t xml:space="preserve"> </w:t>
      </w:r>
      <w:r>
        <w:rPr>
          <w:rFonts w:ascii="Comic Sans MS" w:hAnsi="Comic Sans MS"/>
          <w:i/>
          <w:iCs/>
          <w:noProof/>
          <w:color w:val="FFC000"/>
          <w:sz w:val="40"/>
          <w:szCs w:val="40"/>
        </w:rPr>
        <w:t xml:space="preserve">  </w:t>
      </w:r>
      <w:r>
        <w:rPr>
          <w:noProof/>
        </w:rPr>
        <w:drawing>
          <wp:inline distT="0" distB="0" distL="0" distR="0" wp14:anchorId="4280F33E" wp14:editId="2BA4930D">
            <wp:extent cx="1392558" cy="8077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810" cy="817727"/>
                    </a:xfrm>
                    <a:prstGeom prst="rect">
                      <a:avLst/>
                    </a:prstGeom>
                    <a:noFill/>
                    <a:ln>
                      <a:noFill/>
                    </a:ln>
                  </pic:spPr>
                </pic:pic>
              </a:graphicData>
            </a:graphic>
          </wp:inline>
        </w:drawing>
      </w:r>
    </w:p>
    <w:p w14:paraId="65D00E1F" w14:textId="79BA9ACB" w:rsidR="00687B13" w:rsidRDefault="00687B13">
      <w:pPr>
        <w:rPr>
          <w:rFonts w:ascii="Comic Sans MS" w:hAnsi="Comic Sans MS"/>
          <w:i/>
          <w:iCs/>
          <w:noProof/>
          <w:color w:val="FFC000"/>
          <w:sz w:val="40"/>
          <w:szCs w:val="40"/>
        </w:rPr>
      </w:pPr>
    </w:p>
    <w:p w14:paraId="02405D38" w14:textId="77777777" w:rsidR="008709B6" w:rsidRDefault="00880803" w:rsidP="008709B6">
      <w:r>
        <w:rPr>
          <w:rStyle w:val="Zwaar"/>
          <w:rFonts w:ascii="Comic Sans MS" w:hAnsi="Comic Sans MS" w:cstheme="minorHAnsi"/>
          <w:b w:val="0"/>
          <w:bCs w:val="0"/>
          <w:i/>
          <w:iCs/>
          <w:color w:val="FFC000"/>
        </w:rPr>
        <w:br/>
      </w:r>
      <w:r w:rsidR="00EC7FED" w:rsidRPr="00EC7FED">
        <w:t xml:space="preserve">De </w:t>
      </w:r>
      <w:r w:rsidR="00EC7FED" w:rsidRPr="00EC7FED">
        <w:rPr>
          <w:rFonts w:ascii="Comic Sans MS" w:hAnsi="Comic Sans MS"/>
          <w:i/>
          <w:iCs/>
          <w:color w:val="FA9D06"/>
        </w:rPr>
        <w:t>WebApp van Golfclub Son</w:t>
      </w:r>
      <w:r w:rsidR="00EC7FED" w:rsidRPr="00EC7FED">
        <w:rPr>
          <w:color w:val="FFC000" w:themeColor="accent4"/>
        </w:rPr>
        <w:t xml:space="preserve"> </w:t>
      </w:r>
      <w:r w:rsidR="00EC7FED" w:rsidRPr="00EC7FED">
        <w:t xml:space="preserve">is een applicatie voor op je mobiele telefoon, tablet, laptop, PC en is gemaakt voor alle leden van GC Son. Hiermee kun je snel en eenvoudig alles regelen voor het spelen op de eigen baan in Son </w:t>
      </w:r>
      <w:r w:rsidR="00EC7FED">
        <w:t>zoals starttijden boeken, scorekaarten invoeren, inschrijven voor wedstrijden. Daarnaast kun je nog veel meer met deze app.</w:t>
      </w:r>
    </w:p>
    <w:p w14:paraId="5D546D8F" w14:textId="313A666C" w:rsidR="00EC7FED" w:rsidRDefault="000268EE" w:rsidP="008709B6">
      <w:pPr>
        <w:rPr>
          <w:rStyle w:val="Zwaar"/>
          <w:rFonts w:cstheme="minorHAnsi"/>
          <w:b w:val="0"/>
          <w:bCs w:val="0"/>
          <w:color w:val="222A35" w:themeColor="text2" w:themeShade="80"/>
        </w:rPr>
      </w:pPr>
      <w:r>
        <w:rPr>
          <w:rStyle w:val="Zwaar"/>
          <w:rFonts w:cstheme="minorHAnsi"/>
          <w:b w:val="0"/>
          <w:bCs w:val="0"/>
          <w:color w:val="222A35" w:themeColor="text2" w:themeShade="80"/>
        </w:rPr>
        <w:t xml:space="preserve">Het installeren van de GCS webapp gebeurt </w:t>
      </w:r>
      <w:r w:rsidRPr="009205C6">
        <w:rPr>
          <w:rStyle w:val="Zwaar"/>
          <w:rFonts w:cstheme="minorHAnsi"/>
          <w:b w:val="0"/>
          <w:bCs w:val="0"/>
          <w:color w:val="222A35" w:themeColor="text2" w:themeShade="80"/>
          <w:u w:val="single"/>
        </w:rPr>
        <w:t>niet</w:t>
      </w:r>
      <w:r>
        <w:rPr>
          <w:rStyle w:val="Zwaar"/>
          <w:rFonts w:cstheme="minorHAnsi"/>
          <w:b w:val="0"/>
          <w:bCs w:val="0"/>
          <w:color w:val="222A35" w:themeColor="text2" w:themeShade="80"/>
        </w:rPr>
        <w:t xml:space="preserve"> via een play- of appstore maar via </w:t>
      </w:r>
      <w:r w:rsidR="008709B6">
        <w:rPr>
          <w:rStyle w:val="Zwaar"/>
          <w:rFonts w:cstheme="minorHAnsi"/>
          <w:b w:val="0"/>
          <w:bCs w:val="0"/>
          <w:color w:val="222A35" w:themeColor="text2" w:themeShade="80"/>
        </w:rPr>
        <w:t>het internet op je eigen telefoon (en/of tablet, laptop, PC</w:t>
      </w:r>
      <w:r w:rsidR="009205C6">
        <w:rPr>
          <w:rStyle w:val="Zwaar"/>
          <w:rFonts w:cstheme="minorHAnsi"/>
          <w:b w:val="0"/>
          <w:bCs w:val="0"/>
          <w:color w:val="222A35" w:themeColor="text2" w:themeShade="80"/>
        </w:rPr>
        <w:t>.).</w:t>
      </w:r>
    </w:p>
    <w:p w14:paraId="2877F881" w14:textId="1D853A57" w:rsidR="009205C6" w:rsidRDefault="009205C6" w:rsidP="008709B6">
      <w:pPr>
        <w:rPr>
          <w:rStyle w:val="Zwaar"/>
          <w:rFonts w:cstheme="minorHAnsi"/>
          <w:b w:val="0"/>
          <w:bCs w:val="0"/>
          <w:color w:val="222A35" w:themeColor="text2" w:themeShade="80"/>
        </w:rPr>
      </w:pPr>
    </w:p>
    <w:p w14:paraId="1B1BEE67" w14:textId="6806CC40" w:rsidR="009205C6" w:rsidRDefault="009205C6" w:rsidP="008709B6">
      <w:pPr>
        <w:rPr>
          <w:rStyle w:val="Zwaar"/>
          <w:rFonts w:cstheme="minorHAnsi"/>
          <w:b w:val="0"/>
          <w:bCs w:val="0"/>
          <w:color w:val="222A35" w:themeColor="text2" w:themeShade="80"/>
        </w:rPr>
      </w:pPr>
      <w:r>
        <w:rPr>
          <w:rStyle w:val="Zwaar"/>
          <w:rFonts w:cstheme="minorHAnsi"/>
          <w:b w:val="0"/>
          <w:bCs w:val="0"/>
          <w:color w:val="222A35" w:themeColor="text2" w:themeShade="80"/>
        </w:rPr>
        <w:t>De stappen:</w:t>
      </w:r>
    </w:p>
    <w:p w14:paraId="0D09A55E" w14:textId="77777777" w:rsidR="009205C6" w:rsidRDefault="009205C6" w:rsidP="009205C6">
      <w:pPr>
        <w:pStyle w:val="Lijstalinea"/>
        <w:numPr>
          <w:ilvl w:val="0"/>
          <w:numId w:val="2"/>
        </w:numPr>
        <w:rPr>
          <w:rStyle w:val="Zwaar"/>
          <w:rFonts w:cstheme="minorHAnsi"/>
          <w:b w:val="0"/>
          <w:bCs w:val="0"/>
          <w:color w:val="222A35" w:themeColor="text2" w:themeShade="80"/>
        </w:rPr>
      </w:pPr>
      <w:r>
        <w:rPr>
          <w:rStyle w:val="Zwaar"/>
          <w:rFonts w:cstheme="minorHAnsi"/>
          <w:b w:val="0"/>
          <w:bCs w:val="0"/>
          <w:color w:val="222A35" w:themeColor="text2" w:themeShade="80"/>
        </w:rPr>
        <w:t>Open internet</w:t>
      </w:r>
    </w:p>
    <w:p w14:paraId="2E5898F8" w14:textId="4619B468" w:rsidR="009205C6" w:rsidRPr="009205C6" w:rsidRDefault="009205C6" w:rsidP="009205C6">
      <w:pPr>
        <w:pStyle w:val="Lijstalinea"/>
        <w:numPr>
          <w:ilvl w:val="0"/>
          <w:numId w:val="2"/>
        </w:numPr>
        <w:rPr>
          <w:rFonts w:cstheme="minorHAnsi"/>
          <w:color w:val="222A35" w:themeColor="text2" w:themeShade="80"/>
        </w:rPr>
      </w:pPr>
      <w:r w:rsidRPr="009205C6">
        <w:rPr>
          <w:rStyle w:val="Zwaar"/>
          <w:rFonts w:cstheme="minorHAnsi"/>
          <w:b w:val="0"/>
          <w:bCs w:val="0"/>
          <w:color w:val="222A35" w:themeColor="text2" w:themeShade="80"/>
        </w:rPr>
        <w:t>Type in de adres- of zoekbalk:</w:t>
      </w:r>
      <w:r w:rsidRPr="009205C6">
        <w:rPr>
          <w:rFonts w:ascii="Source Sans Pro" w:eastAsia="Times New Roman" w:hAnsi="Source Sans Pro" w:cs="Times New Roman"/>
          <w:color w:val="5A5A5A"/>
          <w:sz w:val="21"/>
          <w:szCs w:val="21"/>
          <w:lang w:eastAsia="nl-NL"/>
        </w:rPr>
        <w:t> </w:t>
      </w:r>
      <w:hyperlink r:id="rId6" w:history="1">
        <w:r w:rsidRPr="009205C6">
          <w:rPr>
            <w:rFonts w:ascii="Source Sans Pro" w:eastAsia="Times New Roman" w:hAnsi="Source Sans Pro" w:cs="Times New Roman"/>
            <w:color w:val="FF7E05"/>
            <w:sz w:val="21"/>
            <w:szCs w:val="21"/>
            <w:u w:val="single"/>
            <w:lang w:eastAsia="nl-NL"/>
          </w:rPr>
          <w:t>gcson.prowaregolf.nl/mobile/ </w:t>
        </w:r>
      </w:hyperlink>
    </w:p>
    <w:p w14:paraId="570E93B1" w14:textId="77777777" w:rsidR="009205C6" w:rsidRPr="009205C6" w:rsidRDefault="009205C6" w:rsidP="009205C6">
      <w:pPr>
        <w:pStyle w:val="Lijstalinea"/>
        <w:numPr>
          <w:ilvl w:val="0"/>
          <w:numId w:val="2"/>
        </w:numPr>
        <w:rPr>
          <w:rFonts w:cstheme="minorHAnsi"/>
          <w:color w:val="222A35" w:themeColor="text2" w:themeShade="80"/>
        </w:rPr>
      </w:pPr>
      <w:r>
        <w:rPr>
          <w:rFonts w:ascii="Source Sans Pro" w:eastAsia="Times New Roman" w:hAnsi="Source Sans Pro" w:cs="Times New Roman"/>
          <w:color w:val="5A5A5A"/>
          <w:sz w:val="21"/>
          <w:szCs w:val="21"/>
          <w:lang w:eastAsia="nl-NL"/>
        </w:rPr>
        <w:t xml:space="preserve">Klik op ENTER. </w:t>
      </w:r>
      <w:r w:rsidRPr="009205C6">
        <w:rPr>
          <w:rFonts w:ascii="Source Sans Pro" w:eastAsia="Times New Roman" w:hAnsi="Source Sans Pro" w:cs="Times New Roman"/>
          <w:color w:val="5A5A5A"/>
          <w:sz w:val="21"/>
          <w:szCs w:val="21"/>
          <w:lang w:eastAsia="nl-NL"/>
        </w:rPr>
        <w:t xml:space="preserve">Je ziet dan een scherm waar je gevraagd wordt in te loggen. </w:t>
      </w:r>
    </w:p>
    <w:p w14:paraId="073791D1" w14:textId="3DAFDEEF" w:rsidR="009205C6" w:rsidRPr="009205C6" w:rsidRDefault="009205C6" w:rsidP="009205C6">
      <w:pPr>
        <w:pStyle w:val="Lijstalinea"/>
        <w:numPr>
          <w:ilvl w:val="0"/>
          <w:numId w:val="2"/>
        </w:numPr>
        <w:rPr>
          <w:rFonts w:cstheme="minorHAnsi"/>
          <w:color w:val="222A35" w:themeColor="text2" w:themeShade="80"/>
        </w:rPr>
      </w:pPr>
      <w:r>
        <w:rPr>
          <w:rFonts w:ascii="Source Sans Pro" w:eastAsia="Times New Roman" w:hAnsi="Source Sans Pro" w:cs="Times New Roman"/>
          <w:color w:val="5A5A5A"/>
          <w:sz w:val="21"/>
          <w:szCs w:val="21"/>
          <w:lang w:eastAsia="nl-NL"/>
        </w:rPr>
        <w:t xml:space="preserve">Log in: </w:t>
      </w:r>
      <w:r w:rsidRPr="009205C6">
        <w:rPr>
          <w:rFonts w:ascii="Source Sans Pro" w:eastAsia="Times New Roman" w:hAnsi="Source Sans Pro" w:cs="Times New Roman"/>
          <w:color w:val="5A5A5A"/>
          <w:sz w:val="21"/>
          <w:szCs w:val="21"/>
          <w:lang w:eastAsia="nl-NL"/>
        </w:rPr>
        <w:t xml:space="preserve">Gebruik hiervoor je eigen </w:t>
      </w:r>
      <w:r w:rsidRPr="00B1152E">
        <w:rPr>
          <w:rFonts w:ascii="Source Sans Pro" w:eastAsia="Times New Roman" w:hAnsi="Source Sans Pro" w:cs="Times New Roman"/>
          <w:color w:val="5A5A5A"/>
          <w:sz w:val="21"/>
          <w:szCs w:val="21"/>
          <w:u w:val="single"/>
          <w:lang w:eastAsia="nl-NL"/>
        </w:rPr>
        <w:t>e-mailadres en wachtwoord</w:t>
      </w:r>
      <w:r w:rsidRPr="009205C6">
        <w:rPr>
          <w:rFonts w:ascii="Source Sans Pro" w:eastAsia="Times New Roman" w:hAnsi="Source Sans Pro" w:cs="Times New Roman"/>
          <w:color w:val="5A5A5A"/>
          <w:sz w:val="21"/>
          <w:szCs w:val="21"/>
          <w:lang w:eastAsia="nl-NL"/>
        </w:rPr>
        <w:t xml:space="preserve"> (wat je ook voor de website gebruikt).</w:t>
      </w:r>
      <w:r w:rsidRPr="009205C6">
        <w:rPr>
          <w:rFonts w:ascii="Source Sans Pro" w:eastAsia="Times New Roman" w:hAnsi="Source Sans Pro" w:cs="Times New Roman"/>
          <w:color w:val="5A5A5A"/>
          <w:sz w:val="21"/>
          <w:szCs w:val="21"/>
          <w:lang w:eastAsia="nl-NL"/>
        </w:rPr>
        <w:br/>
        <w:t xml:space="preserve">Als je je wachtwoord bent vergeten kun je het opnieuw aanvragen via de website door </w:t>
      </w:r>
      <w:r w:rsidR="00D96E57">
        <w:rPr>
          <w:rFonts w:ascii="Source Sans Pro" w:eastAsia="Times New Roman" w:hAnsi="Source Sans Pro" w:cs="Times New Roman"/>
          <w:color w:val="5A5A5A"/>
          <w:sz w:val="21"/>
          <w:szCs w:val="21"/>
          <w:lang w:eastAsia="nl-NL"/>
        </w:rPr>
        <w:t xml:space="preserve">rechts bovenaan op de homepagina </w:t>
      </w:r>
      <w:r w:rsidRPr="009205C6">
        <w:rPr>
          <w:rFonts w:ascii="Source Sans Pro" w:eastAsia="Times New Roman" w:hAnsi="Source Sans Pro" w:cs="Times New Roman"/>
          <w:color w:val="5A5A5A"/>
          <w:sz w:val="21"/>
          <w:szCs w:val="21"/>
          <w:lang w:eastAsia="nl-NL"/>
        </w:rPr>
        <w:t>op </w:t>
      </w:r>
      <w:r w:rsidRPr="009205C6">
        <w:rPr>
          <w:rFonts w:ascii="Source Sans Pro" w:eastAsia="Times New Roman" w:hAnsi="Source Sans Pro" w:cs="Times New Roman"/>
          <w:i/>
          <w:iCs/>
          <w:color w:val="5A5A5A"/>
          <w:sz w:val="21"/>
          <w:szCs w:val="21"/>
          <w:lang w:eastAsia="nl-NL"/>
        </w:rPr>
        <w:t>leden </w:t>
      </w:r>
      <w:r w:rsidRPr="009205C6">
        <w:rPr>
          <w:rFonts w:ascii="Source Sans Pro" w:eastAsia="Times New Roman" w:hAnsi="Source Sans Pro" w:cs="Times New Roman"/>
          <w:color w:val="5A5A5A"/>
          <w:sz w:val="21"/>
          <w:szCs w:val="21"/>
          <w:lang w:eastAsia="nl-NL"/>
        </w:rPr>
        <w:t>te klikken.</w:t>
      </w:r>
      <w:r w:rsidR="00373B82">
        <w:rPr>
          <w:rFonts w:ascii="Source Sans Pro" w:eastAsia="Times New Roman" w:hAnsi="Source Sans Pro" w:cs="Times New Roman"/>
          <w:color w:val="5A5A5A"/>
          <w:sz w:val="21"/>
          <w:szCs w:val="21"/>
          <w:lang w:eastAsia="nl-NL"/>
        </w:rPr>
        <w:t xml:space="preserve"> Klik </w:t>
      </w:r>
      <w:r w:rsidR="00D96E57">
        <w:rPr>
          <w:rFonts w:ascii="Source Sans Pro" w:eastAsia="Times New Roman" w:hAnsi="Source Sans Pro" w:cs="Times New Roman"/>
          <w:color w:val="5A5A5A"/>
          <w:sz w:val="21"/>
          <w:szCs w:val="21"/>
          <w:lang w:eastAsia="nl-NL"/>
        </w:rPr>
        <w:t xml:space="preserve">dan </w:t>
      </w:r>
      <w:r w:rsidR="00373B82">
        <w:rPr>
          <w:rFonts w:ascii="Source Sans Pro" w:eastAsia="Times New Roman" w:hAnsi="Source Sans Pro" w:cs="Times New Roman"/>
          <w:color w:val="5A5A5A"/>
          <w:sz w:val="21"/>
          <w:szCs w:val="21"/>
          <w:lang w:eastAsia="nl-NL"/>
        </w:rPr>
        <w:t xml:space="preserve">op </w:t>
      </w:r>
      <w:r w:rsidR="00373B82" w:rsidRPr="00373B82">
        <w:rPr>
          <w:rFonts w:ascii="Source Sans Pro" w:eastAsia="Times New Roman" w:hAnsi="Source Sans Pro" w:cs="Times New Roman"/>
          <w:i/>
          <w:iCs/>
          <w:color w:val="5A5A5A"/>
          <w:sz w:val="21"/>
          <w:szCs w:val="21"/>
          <w:lang w:eastAsia="nl-NL"/>
        </w:rPr>
        <w:t>wachtwoord vergeten</w:t>
      </w:r>
      <w:r w:rsidR="00373B82">
        <w:rPr>
          <w:rFonts w:ascii="Source Sans Pro" w:eastAsia="Times New Roman" w:hAnsi="Source Sans Pro" w:cs="Times New Roman"/>
          <w:color w:val="5A5A5A"/>
          <w:sz w:val="21"/>
          <w:szCs w:val="21"/>
          <w:lang w:eastAsia="nl-NL"/>
        </w:rPr>
        <w:t xml:space="preserve"> en volg de verdere stappen.</w:t>
      </w:r>
    </w:p>
    <w:p w14:paraId="4E3DCCDF" w14:textId="59E0CC8D" w:rsidR="009205C6" w:rsidRPr="00956CAB" w:rsidRDefault="009205C6" w:rsidP="009205C6">
      <w:pPr>
        <w:pStyle w:val="Lijstalinea"/>
        <w:numPr>
          <w:ilvl w:val="0"/>
          <w:numId w:val="2"/>
        </w:numPr>
        <w:rPr>
          <w:rFonts w:cstheme="minorHAnsi"/>
          <w:color w:val="222A35" w:themeColor="text2" w:themeShade="80"/>
        </w:rPr>
      </w:pPr>
      <w:r w:rsidRPr="009205C6">
        <w:rPr>
          <w:rFonts w:ascii="Source Sans Pro" w:eastAsia="Times New Roman" w:hAnsi="Source Sans Pro" w:cs="Times New Roman"/>
          <w:color w:val="5A5A5A"/>
          <w:sz w:val="21"/>
          <w:szCs w:val="21"/>
          <w:lang w:eastAsia="nl-NL"/>
        </w:rPr>
        <w:t>Zodra je ingelogd bent zie je het vierkante vak met de 9 kleine vierkantjes (de Webapp). Nu kun je alle kleine vierkantjes (tegeltjes) gebruiken door er op te klikken. Verder wijst het zich vanzelf. </w:t>
      </w:r>
    </w:p>
    <w:p w14:paraId="20141664" w14:textId="7661F14E" w:rsidR="00956CAB" w:rsidRDefault="00956CAB" w:rsidP="00956CAB">
      <w:pPr>
        <w:rPr>
          <w:rFonts w:cstheme="minorHAnsi"/>
          <w:color w:val="222A35" w:themeColor="text2" w:themeShade="80"/>
        </w:rPr>
      </w:pPr>
    </w:p>
    <w:p w14:paraId="26733D9E" w14:textId="2E0F9FC1" w:rsidR="00956CAB" w:rsidRDefault="00956CAB" w:rsidP="00956CAB">
      <w:pPr>
        <w:rPr>
          <w:rFonts w:cstheme="minorHAnsi"/>
          <w:color w:val="222A35" w:themeColor="text2" w:themeShade="80"/>
        </w:rPr>
      </w:pPr>
    </w:p>
    <w:p w14:paraId="28708249" w14:textId="4A1242E6" w:rsidR="00956CAB" w:rsidRPr="00BC12AB" w:rsidRDefault="004A5319" w:rsidP="00956CAB">
      <w:pPr>
        <w:rPr>
          <w:rFonts w:ascii="Comic Sans MS" w:hAnsi="Comic Sans MS" w:cstheme="minorHAnsi"/>
          <w:b/>
          <w:bCs/>
          <w:i/>
          <w:iCs/>
          <w:color w:val="FA9D06"/>
        </w:rPr>
      </w:pPr>
      <w:r w:rsidRPr="00BC12AB">
        <w:rPr>
          <w:rFonts w:ascii="Comic Sans MS" w:hAnsi="Comic Sans MS" w:cstheme="minorHAnsi"/>
          <w:i/>
          <w:iCs/>
          <w:color w:val="FA9D06"/>
        </w:rPr>
        <w:t>GCS app op startscherm</w:t>
      </w:r>
    </w:p>
    <w:p w14:paraId="0B0C42FE" w14:textId="47B80EE4" w:rsidR="00CB0850" w:rsidRDefault="00956CAB" w:rsidP="00956CAB">
      <w:pPr>
        <w:spacing w:before="100" w:beforeAutospacing="1" w:after="100" w:afterAutospacing="1"/>
        <w:rPr>
          <w:rFonts w:ascii="Source Sans Pro" w:eastAsia="Times New Roman" w:hAnsi="Source Sans Pro" w:cs="Times New Roman"/>
          <w:i/>
          <w:iCs/>
          <w:color w:val="5A5A5A"/>
          <w:sz w:val="21"/>
          <w:szCs w:val="21"/>
          <w:lang w:eastAsia="nl-NL"/>
        </w:rPr>
      </w:pPr>
      <w:r w:rsidRPr="00956CAB">
        <w:rPr>
          <w:rFonts w:ascii="Source Sans Pro" w:eastAsia="Times New Roman" w:hAnsi="Source Sans Pro" w:cs="Times New Roman"/>
          <w:color w:val="5A5A5A"/>
          <w:sz w:val="21"/>
          <w:szCs w:val="21"/>
          <w:lang w:eastAsia="nl-NL"/>
        </w:rPr>
        <w:t xml:space="preserve">Als je dat wilt kun je nu de Webapp op het startscherm van je telefoon zetten. Dit kan via de 3 bolletjes </w:t>
      </w:r>
      <w:r w:rsidR="00F3391B" w:rsidRPr="00956CAB">
        <w:rPr>
          <w:rFonts w:ascii="Source Sans Pro" w:eastAsia="Times New Roman" w:hAnsi="Source Sans Pro" w:cs="Times New Roman"/>
          <w:color w:val="5A5A5A"/>
          <w:sz w:val="21"/>
          <w:szCs w:val="21"/>
          <w:lang w:eastAsia="nl-NL"/>
        </w:rPr>
        <w:t>of het vierkantje met de pijl erin</w:t>
      </w:r>
      <w:r w:rsidR="00F3391B" w:rsidRPr="00956CAB">
        <w:rPr>
          <w:rFonts w:ascii="Source Sans Pro" w:eastAsia="Times New Roman" w:hAnsi="Source Sans Pro" w:cs="Times New Roman"/>
          <w:color w:val="5A5A5A"/>
          <w:sz w:val="21"/>
          <w:szCs w:val="21"/>
          <w:lang w:eastAsia="nl-NL"/>
        </w:rPr>
        <w:t xml:space="preserve"> </w:t>
      </w:r>
      <w:r w:rsidRPr="00956CAB">
        <w:rPr>
          <w:rFonts w:ascii="Source Sans Pro" w:eastAsia="Times New Roman" w:hAnsi="Source Sans Pro" w:cs="Times New Roman"/>
          <w:color w:val="5A5A5A"/>
          <w:sz w:val="21"/>
          <w:szCs w:val="21"/>
          <w:lang w:eastAsia="nl-NL"/>
        </w:rPr>
        <w:t>aan de zijkant</w:t>
      </w:r>
      <w:r w:rsidR="00F3391B">
        <w:rPr>
          <w:rFonts w:ascii="Source Sans Pro" w:eastAsia="Times New Roman" w:hAnsi="Source Sans Pro" w:cs="Times New Roman"/>
          <w:color w:val="5A5A5A"/>
          <w:sz w:val="21"/>
          <w:szCs w:val="21"/>
          <w:lang w:eastAsia="nl-NL"/>
        </w:rPr>
        <w:t>/onderkant</w:t>
      </w:r>
      <w:r w:rsidRPr="00956CAB">
        <w:rPr>
          <w:rFonts w:ascii="Source Sans Pro" w:eastAsia="Times New Roman" w:hAnsi="Source Sans Pro" w:cs="Times New Roman"/>
          <w:color w:val="5A5A5A"/>
          <w:sz w:val="21"/>
          <w:szCs w:val="21"/>
          <w:lang w:eastAsia="nl-NL"/>
        </w:rPr>
        <w:t xml:space="preserve"> van de adresbalk. Dit is afhankelijk van wat voor een merk telefoon je hebt. Wanneer je op de bolletjes/het vierkantje klikt, opent zich een schermpje </w:t>
      </w:r>
      <w:r w:rsidR="00D31B46">
        <w:rPr>
          <w:rFonts w:ascii="Source Sans Pro" w:eastAsia="Times New Roman" w:hAnsi="Source Sans Pro" w:cs="Times New Roman"/>
          <w:color w:val="5A5A5A"/>
          <w:sz w:val="21"/>
          <w:szCs w:val="21"/>
          <w:lang w:eastAsia="nl-NL"/>
        </w:rPr>
        <w:t xml:space="preserve">waarin je kunt scrollen. Klik op: </w:t>
      </w:r>
      <w:r w:rsidR="00D31B46" w:rsidRPr="00D31B46">
        <w:rPr>
          <w:rFonts w:ascii="Source Sans Pro" w:eastAsia="Times New Roman" w:hAnsi="Source Sans Pro" w:cs="Times New Roman"/>
          <w:i/>
          <w:iCs/>
          <w:color w:val="5A5A5A"/>
          <w:sz w:val="21"/>
          <w:szCs w:val="21"/>
          <w:lang w:eastAsia="nl-NL"/>
        </w:rPr>
        <w:t>zet op beginscherm</w:t>
      </w:r>
      <w:r w:rsidR="00D31B46">
        <w:rPr>
          <w:rFonts w:ascii="Source Sans Pro" w:eastAsia="Times New Roman" w:hAnsi="Source Sans Pro" w:cs="Times New Roman"/>
          <w:i/>
          <w:iCs/>
          <w:color w:val="5A5A5A"/>
          <w:sz w:val="21"/>
          <w:szCs w:val="21"/>
          <w:lang w:eastAsia="nl-NL"/>
        </w:rPr>
        <w:t>.</w:t>
      </w:r>
    </w:p>
    <w:p w14:paraId="02837670" w14:textId="590ADA65" w:rsidR="00CB0850" w:rsidRPr="00956CAB" w:rsidRDefault="00CB0850" w:rsidP="00956CAB">
      <w:pPr>
        <w:spacing w:before="100" w:beforeAutospacing="1" w:after="100" w:afterAutospacing="1"/>
        <w:rPr>
          <w:rFonts w:ascii="Comic Sans MS" w:eastAsia="Times New Roman" w:hAnsi="Comic Sans MS" w:cs="Times New Roman"/>
          <w:color w:val="FA9D06"/>
          <w:sz w:val="21"/>
          <w:szCs w:val="21"/>
          <w:lang w:eastAsia="nl-NL"/>
        </w:rPr>
      </w:pPr>
      <w:r>
        <w:rPr>
          <w:rFonts w:ascii="Comic Sans MS" w:eastAsia="Times New Roman" w:hAnsi="Comic Sans MS" w:cs="Times New Roman"/>
          <w:i/>
          <w:iCs/>
          <w:color w:val="FA9D06"/>
          <w:sz w:val="21"/>
          <w:szCs w:val="21"/>
          <w:lang w:eastAsia="nl-NL"/>
        </w:rPr>
        <w:t xml:space="preserve">                                  </w:t>
      </w:r>
      <w:r w:rsidRPr="00CB0850">
        <w:rPr>
          <w:rFonts w:ascii="Comic Sans MS" w:eastAsia="Times New Roman" w:hAnsi="Comic Sans MS" w:cs="Times New Roman"/>
          <w:i/>
          <w:iCs/>
          <w:color w:val="FA9D06"/>
          <w:sz w:val="21"/>
          <w:szCs w:val="21"/>
          <w:lang w:eastAsia="nl-NL"/>
        </w:rPr>
        <w:t xml:space="preserve">Vergeet </w:t>
      </w:r>
      <w:r w:rsidR="00C5092F">
        <w:rPr>
          <w:rFonts w:ascii="Comic Sans MS" w:eastAsia="Times New Roman" w:hAnsi="Comic Sans MS" w:cs="Times New Roman"/>
          <w:i/>
          <w:iCs/>
          <w:color w:val="FA9D06"/>
          <w:sz w:val="21"/>
          <w:szCs w:val="21"/>
          <w:lang w:eastAsia="nl-NL"/>
        </w:rPr>
        <w:t xml:space="preserve">niet </w:t>
      </w:r>
      <w:r w:rsidRPr="00CB0850">
        <w:rPr>
          <w:rFonts w:ascii="Comic Sans MS" w:eastAsia="Times New Roman" w:hAnsi="Comic Sans MS" w:cs="Times New Roman"/>
          <w:i/>
          <w:iCs/>
          <w:color w:val="FA9D06"/>
          <w:sz w:val="21"/>
          <w:szCs w:val="21"/>
          <w:lang w:eastAsia="nl-NL"/>
        </w:rPr>
        <w:t>bij gebruik op OPSLAAN te klikken.</w:t>
      </w:r>
    </w:p>
    <w:p w14:paraId="46BE779E" w14:textId="77777777" w:rsidR="00956CAB" w:rsidRPr="00956CAB" w:rsidRDefault="00956CAB" w:rsidP="00956CAB">
      <w:pPr>
        <w:rPr>
          <w:rFonts w:cstheme="minorHAnsi"/>
          <w:color w:val="222A35" w:themeColor="text2" w:themeShade="80"/>
        </w:rPr>
      </w:pPr>
    </w:p>
    <w:p w14:paraId="0332F1DB" w14:textId="123AF31F" w:rsidR="00F170E5" w:rsidRPr="00241494" w:rsidRDefault="00CB0850" w:rsidP="00CC0E3E">
      <w:pPr>
        <w:pStyle w:val="Lijstalinea"/>
        <w:rPr>
          <w:rFonts w:cstheme="minorHAnsi"/>
          <w:color w:val="222A35" w:themeColor="text2" w:themeShade="80"/>
        </w:rPr>
      </w:pPr>
      <w:r>
        <w:rPr>
          <w:rStyle w:val="Zwaar"/>
          <w:rFonts w:cstheme="minorHAnsi"/>
          <w:b w:val="0"/>
          <w:bCs w:val="0"/>
          <w:color w:val="222A35" w:themeColor="text2" w:themeShade="80"/>
        </w:rPr>
        <w:t xml:space="preserve">                                    </w:t>
      </w:r>
      <w:r>
        <w:rPr>
          <w:noProof/>
        </w:rPr>
        <w:drawing>
          <wp:inline distT="0" distB="0" distL="0" distR="0" wp14:anchorId="6F4476BC" wp14:editId="416099F6">
            <wp:extent cx="2476977" cy="2073728"/>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6635" cy="2140418"/>
                    </a:xfrm>
                    <a:prstGeom prst="rect">
                      <a:avLst/>
                    </a:prstGeom>
                    <a:noFill/>
                    <a:ln>
                      <a:noFill/>
                    </a:ln>
                  </pic:spPr>
                </pic:pic>
              </a:graphicData>
            </a:graphic>
          </wp:inline>
        </w:drawing>
      </w:r>
      <w:r w:rsidR="00F346A0">
        <w:rPr>
          <w:rStyle w:val="Zwaar"/>
          <w:rFonts w:cstheme="minorHAnsi"/>
          <w:b w:val="0"/>
          <w:bCs w:val="0"/>
          <w:color w:val="222A35" w:themeColor="text2" w:themeShade="80"/>
        </w:rPr>
        <w:t xml:space="preserve">          </w:t>
      </w:r>
    </w:p>
    <w:sectPr w:rsidR="00F170E5" w:rsidRPr="00241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BEF"/>
    <w:multiLevelType w:val="hybridMultilevel"/>
    <w:tmpl w:val="134EF5A4"/>
    <w:lvl w:ilvl="0" w:tplc="E1449E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6934A7"/>
    <w:multiLevelType w:val="hybridMultilevel"/>
    <w:tmpl w:val="56DA5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352000">
    <w:abstractNumId w:val="1"/>
  </w:num>
  <w:num w:numId="2" w16cid:durableId="96877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13"/>
    <w:rsid w:val="000268EE"/>
    <w:rsid w:val="001F064D"/>
    <w:rsid w:val="00241494"/>
    <w:rsid w:val="0026634A"/>
    <w:rsid w:val="00311DA4"/>
    <w:rsid w:val="003632D1"/>
    <w:rsid w:val="00373B82"/>
    <w:rsid w:val="003F4D11"/>
    <w:rsid w:val="00407F88"/>
    <w:rsid w:val="004A5319"/>
    <w:rsid w:val="00515F6F"/>
    <w:rsid w:val="00553BB7"/>
    <w:rsid w:val="005A42F4"/>
    <w:rsid w:val="005C3CFE"/>
    <w:rsid w:val="00611AB7"/>
    <w:rsid w:val="006464CF"/>
    <w:rsid w:val="00687B13"/>
    <w:rsid w:val="006B791E"/>
    <w:rsid w:val="006F6B09"/>
    <w:rsid w:val="007F61D3"/>
    <w:rsid w:val="008709B6"/>
    <w:rsid w:val="00880803"/>
    <w:rsid w:val="009205C6"/>
    <w:rsid w:val="00956CAB"/>
    <w:rsid w:val="00962FB5"/>
    <w:rsid w:val="009A49E8"/>
    <w:rsid w:val="00A30B45"/>
    <w:rsid w:val="00A4015B"/>
    <w:rsid w:val="00A41E68"/>
    <w:rsid w:val="00B1152E"/>
    <w:rsid w:val="00BC12AB"/>
    <w:rsid w:val="00C5092F"/>
    <w:rsid w:val="00CB0850"/>
    <w:rsid w:val="00CC0E3E"/>
    <w:rsid w:val="00D31B46"/>
    <w:rsid w:val="00D96E57"/>
    <w:rsid w:val="00E8385B"/>
    <w:rsid w:val="00EA66E6"/>
    <w:rsid w:val="00EB6BD2"/>
    <w:rsid w:val="00EC6D8B"/>
    <w:rsid w:val="00EC7FED"/>
    <w:rsid w:val="00F170E5"/>
    <w:rsid w:val="00F3391B"/>
    <w:rsid w:val="00F346A0"/>
    <w:rsid w:val="00F509E1"/>
    <w:rsid w:val="00FB6E07"/>
    <w:rsid w:val="00FD7CD9"/>
    <w:rsid w:val="00FE7628"/>
    <w:rsid w:val="00FF0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96C7"/>
  <w15:chartTrackingRefBased/>
  <w15:docId w15:val="{B38512A6-EAEE-4C07-862D-5CD7048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64CF"/>
    <w:rPr>
      <w:color w:val="0563C1" w:themeColor="hyperlink"/>
      <w:u w:val="single"/>
    </w:rPr>
  </w:style>
  <w:style w:type="character" w:styleId="Onopgelostemelding">
    <w:name w:val="Unresolved Mention"/>
    <w:basedOn w:val="Standaardalinea-lettertype"/>
    <w:uiPriority w:val="99"/>
    <w:semiHidden/>
    <w:unhideWhenUsed/>
    <w:rsid w:val="006464CF"/>
    <w:rPr>
      <w:color w:val="605E5C"/>
      <w:shd w:val="clear" w:color="auto" w:fill="E1DFDD"/>
    </w:rPr>
  </w:style>
  <w:style w:type="paragraph" w:styleId="Normaalweb">
    <w:name w:val="Normal (Web)"/>
    <w:basedOn w:val="Standaard"/>
    <w:uiPriority w:val="99"/>
    <w:unhideWhenUsed/>
    <w:rsid w:val="00A4015B"/>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4015B"/>
    <w:rPr>
      <w:b/>
      <w:bCs/>
    </w:rPr>
  </w:style>
  <w:style w:type="paragraph" w:styleId="Lijstalinea">
    <w:name w:val="List Paragraph"/>
    <w:basedOn w:val="Standaard"/>
    <w:uiPriority w:val="34"/>
    <w:qFormat/>
    <w:rsid w:val="0096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son.prowaregolf.nl/mobil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Holla</dc:creator>
  <cp:keywords/>
  <dc:description/>
  <cp:lastModifiedBy>Bernadette Holla</cp:lastModifiedBy>
  <cp:revision>17</cp:revision>
  <cp:lastPrinted>2022-07-26T08:58:00Z</cp:lastPrinted>
  <dcterms:created xsi:type="dcterms:W3CDTF">2022-07-25T15:19:00Z</dcterms:created>
  <dcterms:modified xsi:type="dcterms:W3CDTF">2022-07-26T09:02:00Z</dcterms:modified>
</cp:coreProperties>
</file>